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AEF0" w14:textId="3291DF88" w:rsidR="007906AD" w:rsidRPr="00DF4D27" w:rsidRDefault="00853F15" w:rsidP="00853F15">
      <w:pPr>
        <w:pStyle w:val="NoSpacing"/>
        <w:ind w:left="2160" w:firstLine="720"/>
        <w:rPr>
          <w:b/>
        </w:rPr>
      </w:pPr>
      <w:r>
        <w:rPr>
          <w:b/>
          <w:sz w:val="28"/>
        </w:rPr>
        <w:t xml:space="preserve">   </w:t>
      </w:r>
      <w:r w:rsidR="007906AD" w:rsidRPr="00DF4D27">
        <w:rPr>
          <w:b/>
          <w:sz w:val="28"/>
        </w:rPr>
        <w:t>George Hanna</w:t>
      </w:r>
    </w:p>
    <w:p w14:paraId="3C6D05C1" w14:textId="77777777" w:rsidR="007906AD" w:rsidRPr="00B63911" w:rsidRDefault="001F3389" w:rsidP="007906AD">
      <w:pPr>
        <w:pStyle w:val="NoSpacing"/>
        <w:rPr>
          <w:rFonts w:ascii="Times New Roman" w:hAnsi="Times New Roman"/>
        </w:rPr>
      </w:pPr>
      <w:r w:rsidRPr="00B63911">
        <w:rPr>
          <w:rFonts w:ascii="Times New Roman" w:hAnsi="Times New Roman"/>
          <w:noProof/>
          <w:lang w:val="en-AU" w:eastAsia="en-AU"/>
        </w:rPr>
        <w:tab/>
      </w:r>
      <w:r w:rsidRPr="00B63911">
        <w:rPr>
          <w:rFonts w:ascii="Times New Roman" w:hAnsi="Times New Roman"/>
          <w:noProof/>
          <w:lang w:val="en-AU" w:eastAsia="en-AU"/>
        </w:rPr>
        <w:tab/>
      </w:r>
      <w:r w:rsidRPr="00B63911">
        <w:rPr>
          <w:rFonts w:ascii="Times New Roman" w:hAnsi="Times New Roman"/>
          <w:noProof/>
          <w:lang w:val="en-AU" w:eastAsia="en-AU"/>
        </w:rPr>
        <w:drawing>
          <wp:inline distT="0" distB="0" distL="0" distR="0" wp14:anchorId="2B5D74EB" wp14:editId="3B5B1D15">
            <wp:extent cx="1028700" cy="1219200"/>
            <wp:effectExtent l="19050" t="0" r="0" b="0"/>
            <wp:docPr id="6" name="Picture 36" descr="MCj043977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39778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911">
        <w:rPr>
          <w:rFonts w:ascii="Times New Roman" w:hAnsi="Times New Roman"/>
          <w:noProof/>
          <w:lang w:val="en-AU" w:eastAsia="en-AU"/>
        </w:rPr>
        <w:drawing>
          <wp:inline distT="0" distB="0" distL="0" distR="0" wp14:anchorId="317793EF" wp14:editId="5373017A">
            <wp:extent cx="1190625" cy="1419225"/>
            <wp:effectExtent l="19050" t="0" r="9525" b="0"/>
            <wp:docPr id="4" name="Picture 3" descr="C:\Users\George\Desktop\George Han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rge\Desktop\George Hanna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3911">
        <w:rPr>
          <w:rFonts w:ascii="Times New Roman" w:hAnsi="Times New Roman"/>
          <w:noProof/>
          <w:lang w:val="en-AU" w:eastAsia="en-AU"/>
        </w:rPr>
        <w:drawing>
          <wp:inline distT="0" distB="0" distL="0" distR="0" wp14:anchorId="7E0C945C" wp14:editId="38547ECA">
            <wp:extent cx="1038225" cy="1219200"/>
            <wp:effectExtent l="0" t="0" r="0" b="0"/>
            <wp:docPr id="9" name="Picture 36" descr="MCj043977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397780000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828B6A" w14:textId="77777777" w:rsidR="007906AD" w:rsidRPr="004F2315" w:rsidRDefault="001F3389" w:rsidP="00C765B7">
      <w:pPr>
        <w:pStyle w:val="NoSpacing"/>
        <w:ind w:left="-142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7906AD" w:rsidRPr="004F2315">
        <w:rPr>
          <w:b/>
          <w:bCs/>
        </w:rPr>
        <w:t>george@ghanna.com.au</w:t>
      </w:r>
    </w:p>
    <w:p w14:paraId="542B343A" w14:textId="77777777" w:rsidR="000C501E" w:rsidRPr="004F2315" w:rsidRDefault="00C765B7" w:rsidP="007906AD">
      <w:pPr>
        <w:pStyle w:val="NoSpacing"/>
        <w:rPr>
          <w:rFonts w:ascii="Calibri" w:eastAsia="Calibri" w:hAnsi="Calibri"/>
          <w:b/>
          <w:bCs/>
          <w:color w:val="FF0000"/>
          <w:sz w:val="32"/>
          <w:szCs w:val="32"/>
        </w:rPr>
      </w:pPr>
      <w:r w:rsidRPr="004F2315">
        <w:rPr>
          <w:b/>
          <w:bCs/>
          <w:color w:val="FF0000"/>
        </w:rPr>
        <w:t xml:space="preserve">      </w:t>
      </w:r>
      <w:r w:rsidR="001F3389" w:rsidRPr="004F2315">
        <w:rPr>
          <w:b/>
          <w:bCs/>
          <w:color w:val="FF0000"/>
        </w:rPr>
        <w:t xml:space="preserve">                                                      </w:t>
      </w:r>
      <w:r w:rsidR="007906AD" w:rsidRPr="004F2315">
        <w:rPr>
          <w:b/>
          <w:bCs/>
          <w:color w:val="FF0000"/>
          <w:sz w:val="32"/>
          <w:szCs w:val="32"/>
        </w:rPr>
        <w:t>0413 484 667</w:t>
      </w:r>
    </w:p>
    <w:p w14:paraId="187F834B" w14:textId="322D2F12" w:rsidR="009C15E7" w:rsidRPr="00EB7FE0" w:rsidRDefault="00B63911" w:rsidP="00EB7FE0">
      <w:pPr>
        <w:ind w:left="-851"/>
        <w:jc w:val="center"/>
        <w:rPr>
          <w:rFonts w:ascii="Arial" w:hAnsi="Arial"/>
          <w:b/>
          <w:color w:val="70564B"/>
          <w:sz w:val="36"/>
          <w:szCs w:val="36"/>
        </w:rPr>
      </w:pPr>
      <w:r>
        <w:rPr>
          <w:b/>
          <w:noProof/>
          <w:color w:val="00B050"/>
          <w:lang w:val="en-AU" w:eastAsia="en-AU"/>
        </w:rPr>
        <w:drawing>
          <wp:anchor distT="36576" distB="36576" distL="36576" distR="36576" simplePos="0" relativeHeight="251657216" behindDoc="0" locked="0" layoutInCell="1" allowOverlap="1" wp14:anchorId="1BF3B833" wp14:editId="3015A1FF">
            <wp:simplePos x="0" y="0"/>
            <wp:positionH relativeFrom="column">
              <wp:posOffset>5650230</wp:posOffset>
            </wp:positionH>
            <wp:positionV relativeFrom="paragraph">
              <wp:posOffset>325120</wp:posOffset>
            </wp:positionV>
            <wp:extent cx="561975" cy="514350"/>
            <wp:effectExtent l="19050" t="0" r="9525" b="0"/>
            <wp:wrapNone/>
            <wp:docPr id="7" name="Picture 2" descr="MCj04397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9779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color w:val="00B050"/>
          <w:lang w:val="en-AU" w:eastAsia="en-AU"/>
        </w:rPr>
        <w:drawing>
          <wp:anchor distT="36576" distB="36576" distL="36576" distR="36576" simplePos="0" relativeHeight="251665408" behindDoc="0" locked="0" layoutInCell="1" allowOverlap="1" wp14:anchorId="23661D7D" wp14:editId="0B7585D6">
            <wp:simplePos x="0" y="0"/>
            <wp:positionH relativeFrom="column">
              <wp:posOffset>-741045</wp:posOffset>
            </wp:positionH>
            <wp:positionV relativeFrom="paragraph">
              <wp:posOffset>267970</wp:posOffset>
            </wp:positionV>
            <wp:extent cx="561975" cy="514350"/>
            <wp:effectExtent l="19050" t="0" r="9525" b="0"/>
            <wp:wrapNone/>
            <wp:docPr id="19" name="Picture 2" descr="MCj04397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9779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663CB">
        <w:rPr>
          <w:b/>
          <w:noProof/>
          <w:color w:val="00B050"/>
        </w:rPr>
        <mc:AlternateContent>
          <mc:Choice Requires="wps">
            <w:drawing>
              <wp:inline distT="0" distB="0" distL="0" distR="0" wp14:anchorId="753DE633" wp14:editId="4405EBA0">
                <wp:extent cx="6619875" cy="333375"/>
                <wp:effectExtent l="0" t="0" r="0" b="0"/>
                <wp:docPr id="197843761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333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CCD57F" w14:textId="77777777" w:rsidR="004663CB" w:rsidRDefault="004663CB" w:rsidP="004663CB">
                            <w:pPr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B05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  <w:t xml:space="preserve"> Welcome to the Christmas &amp; New Year edition of my newsletter 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3DE63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11CCD57F" w14:textId="77777777" w:rsidR="004663CB" w:rsidRDefault="004663CB" w:rsidP="004663CB">
                      <w:pPr>
                        <w:jc w:val="center"/>
                        <w:rPr>
                          <w:color w:val="00B0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7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B0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B050">
                                <w14:alpha w14:val="70000"/>
                              </w14:srgbClr>
                            </w14:solidFill>
                          </w14:textFill>
                        </w:rPr>
                        <w:t xml:space="preserve"> Welcome to the Christmas &amp; New Year edition of my newsletter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F17C0" w14:textId="3C2E4663" w:rsidR="00B63911" w:rsidRPr="003D60F7" w:rsidRDefault="00B63911" w:rsidP="003D60F7">
      <w:pPr>
        <w:pStyle w:val="NoSpacing"/>
        <w:rPr>
          <w:rFonts w:ascii="Times New Roman" w:hAnsi="Times New Roman"/>
        </w:rPr>
      </w:pPr>
      <w:r w:rsidRPr="007C135E">
        <w:rPr>
          <w:rFonts w:ascii="Times New Roman" w:eastAsia="Times New Roman" w:hAnsi="Times New Roman"/>
          <w:b/>
          <w:bCs/>
          <w:color w:val="FF0000"/>
          <w:lang w:eastAsia="en-AU"/>
        </w:rPr>
        <w:t>The </w:t>
      </w:r>
      <w:r w:rsidRPr="003D60F7">
        <w:rPr>
          <w:rFonts w:ascii="Times New Roman" w:eastAsia="Times New Roman" w:hAnsi="Times New Roman"/>
          <w:b/>
          <w:bCs/>
          <w:color w:val="FF0000"/>
          <w:lang w:eastAsia="en-AU"/>
        </w:rPr>
        <w:t>G</w:t>
      </w:r>
      <w:r w:rsidRPr="007C135E">
        <w:rPr>
          <w:rFonts w:ascii="Times New Roman" w:eastAsia="Times New Roman" w:hAnsi="Times New Roman"/>
          <w:b/>
          <w:bCs/>
          <w:color w:val="FF0000"/>
          <w:lang w:eastAsia="en-AU"/>
        </w:rPr>
        <w:t>overnment's Home Guarantee Scheme </w:t>
      </w:r>
      <w:r w:rsidRPr="003D60F7">
        <w:rPr>
          <w:rFonts w:ascii="Times New Roman" w:eastAsia="Times New Roman" w:hAnsi="Times New Roman"/>
          <w:b/>
          <w:bCs/>
          <w:color w:val="FF0000"/>
          <w:lang w:eastAsia="en-AU"/>
        </w:rPr>
        <w:t xml:space="preserve">came </w:t>
      </w:r>
      <w:r w:rsidR="003D60F7" w:rsidRPr="003D60F7">
        <w:rPr>
          <w:rFonts w:ascii="Times New Roman" w:eastAsia="Times New Roman" w:hAnsi="Times New Roman"/>
          <w:b/>
          <w:bCs/>
          <w:color w:val="FF0000"/>
          <w:lang w:eastAsia="en-AU"/>
        </w:rPr>
        <w:t>int</w:t>
      </w:r>
      <w:r w:rsidRPr="007C135E">
        <w:rPr>
          <w:rFonts w:ascii="Times New Roman" w:eastAsia="Times New Roman" w:hAnsi="Times New Roman"/>
          <w:b/>
          <w:bCs/>
          <w:color w:val="FF0000"/>
          <w:lang w:eastAsia="en-AU"/>
        </w:rPr>
        <w:t>o effect on 1 October 2025</w:t>
      </w:r>
    </w:p>
    <w:p w14:paraId="29D2300B" w14:textId="6787E4A9" w:rsidR="00B63911" w:rsidRDefault="00361F7B" w:rsidP="00853F15">
      <w:pPr>
        <w:pStyle w:val="NoSpacing"/>
        <w:jc w:val="both"/>
        <w:rPr>
          <w:rFonts w:ascii="Times New Roman" w:hAnsi="Times New Roman"/>
          <w:sz w:val="22"/>
          <w:szCs w:val="22"/>
        </w:rPr>
      </w:pPr>
      <w:r w:rsidRPr="00175E3B">
        <w:rPr>
          <w:rFonts w:ascii="Times New Roman" w:hAnsi="Times New Roman"/>
          <w:sz w:val="22"/>
          <w:szCs w:val="22"/>
        </w:rPr>
        <w:t>Imagine unlocking the door to your very own home sooner than you ever thought possible.</w:t>
      </w:r>
    </w:p>
    <w:p w14:paraId="0DE45F2F" w14:textId="31446DA1" w:rsidR="009346F2" w:rsidRPr="009346F2" w:rsidRDefault="00B63911" w:rsidP="009976D0">
      <w:pPr>
        <w:pStyle w:val="NoSpacing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hyperlink r:id="rId11" w:tgtFrame="_blank" w:history="1">
        <w:r w:rsidRPr="007C135E">
          <w:rPr>
            <w:rFonts w:ascii="Times New Roman" w:eastAsia="Times New Roman" w:hAnsi="Times New Roman"/>
            <w:b/>
            <w:bCs/>
            <w:sz w:val="22"/>
            <w:szCs w:val="22"/>
            <w:lang w:eastAsia="en-AU"/>
          </w:rPr>
          <w:t>Unlimited Places</w:t>
        </w:r>
        <w:r w:rsidRPr="007C135E">
          <w:rPr>
            <w:rFonts w:ascii="Times New Roman" w:eastAsia="Times New Roman" w:hAnsi="Times New Roman"/>
            <w:sz w:val="22"/>
            <w:szCs w:val="22"/>
            <w:lang w:eastAsia="en-AU"/>
          </w:rPr>
          <w:t>: All eligible first home buyers can apply without limits on </w:t>
        </w:r>
        <w:r w:rsidR="009346F2">
          <w:rPr>
            <w:rFonts w:ascii="Times New Roman" w:eastAsia="Times New Roman" w:hAnsi="Times New Roman"/>
            <w:sz w:val="22"/>
            <w:szCs w:val="22"/>
            <w:lang w:eastAsia="en-AU"/>
          </w:rPr>
          <w:t>number</w:t>
        </w:r>
        <w:r w:rsidRPr="007C135E">
          <w:rPr>
            <w:rFonts w:ascii="Times New Roman" w:eastAsia="Times New Roman" w:hAnsi="Times New Roman"/>
            <w:sz w:val="22"/>
            <w:szCs w:val="22"/>
            <w:lang w:eastAsia="en-AU"/>
          </w:rPr>
          <w:t> of guarantees available.</w:t>
        </w:r>
        <w:r w:rsidRPr="007C135E">
          <w:rPr>
            <w:rFonts w:ascii="Times New Roman" w:eastAsia="Times New Roman" w:hAnsi="Times New Roman"/>
            <w:sz w:val="27"/>
            <w:szCs w:val="27"/>
            <w:lang w:eastAsia="en-AU"/>
          </w:rPr>
          <w:t> </w:t>
        </w:r>
      </w:hyperlink>
    </w:p>
    <w:p w14:paraId="689FE776" w14:textId="7AC136C1" w:rsidR="00361F7B" w:rsidRPr="003901FA" w:rsidRDefault="00B63911" w:rsidP="009976D0">
      <w:pPr>
        <w:pStyle w:val="NoSpacing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 w:rsidRPr="009346F2">
        <w:rPr>
          <w:rFonts w:ascii="Times New Roman" w:hAnsi="Times New Roman"/>
          <w:b/>
          <w:bCs/>
          <w:sz w:val="22"/>
          <w:szCs w:val="22"/>
          <w:lang w:eastAsia="en-AU"/>
        </w:rPr>
        <w:t>Lower Deposit Requirement:</w:t>
      </w:r>
      <w:r w:rsidRPr="009346F2">
        <w:rPr>
          <w:rFonts w:ascii="Times New Roman" w:hAnsi="Times New Roman"/>
          <w:sz w:val="22"/>
          <w:szCs w:val="22"/>
          <w:lang w:eastAsia="en-AU"/>
        </w:rPr>
        <w:t> </w:t>
      </w:r>
      <w:hyperlink r:id="rId12" w:history="1">
        <w:r w:rsidRPr="009346F2">
          <w:rPr>
            <w:rStyle w:val="Hyperlink"/>
            <w:rFonts w:ascii="Times New Roman" w:hAnsi="Times New Roman"/>
            <w:color w:val="000000" w:themeColor="text1"/>
            <w:sz w:val="22"/>
            <w:szCs w:val="22"/>
            <w:u w:val="none"/>
            <w:lang w:eastAsia="en-AU"/>
          </w:rPr>
          <w:t>Buyers can purchase a property with a deposit as low as 5% without needing to pay Lenders Mortgage Insurance (LMI). </w:t>
        </w:r>
      </w:hyperlink>
    </w:p>
    <w:p w14:paraId="6874D6C7" w14:textId="17B11C2A" w:rsidR="009346F2" w:rsidRDefault="00B63911" w:rsidP="009976D0">
      <w:pPr>
        <w:pStyle w:val="NoSpacing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 w:rsidRPr="007C135E">
        <w:rPr>
          <w:rFonts w:ascii="Times New Roman" w:hAnsi="Times New Roman"/>
          <w:b/>
          <w:bCs/>
          <w:sz w:val="22"/>
          <w:szCs w:val="22"/>
          <w:lang w:eastAsia="en-AU"/>
        </w:rPr>
        <w:t>Higher Property Price Caps:</w:t>
      </w:r>
      <w:r w:rsidRPr="007C135E">
        <w:rPr>
          <w:rFonts w:ascii="Times New Roman" w:hAnsi="Times New Roman"/>
          <w:sz w:val="22"/>
          <w:szCs w:val="22"/>
          <w:lang w:eastAsia="en-AU"/>
        </w:rPr>
        <w:t> The property price caps have been increased </w:t>
      </w:r>
      <w:r w:rsidR="00807274">
        <w:rPr>
          <w:rFonts w:ascii="Times New Roman" w:hAnsi="Times New Roman"/>
          <w:sz w:val="22"/>
          <w:szCs w:val="22"/>
          <w:lang w:eastAsia="en-AU"/>
        </w:rPr>
        <w:t xml:space="preserve">to </w:t>
      </w:r>
      <w:r w:rsidR="009976D0">
        <w:rPr>
          <w:rFonts w:ascii="Times New Roman" w:hAnsi="Times New Roman"/>
          <w:sz w:val="22"/>
          <w:szCs w:val="22"/>
          <w:lang w:eastAsia="en-AU"/>
        </w:rPr>
        <w:t>b</w:t>
      </w:r>
      <w:r w:rsidRPr="007C135E">
        <w:rPr>
          <w:rFonts w:ascii="Times New Roman" w:hAnsi="Times New Roman"/>
          <w:sz w:val="22"/>
          <w:szCs w:val="22"/>
          <w:lang w:eastAsia="en-AU"/>
        </w:rPr>
        <w:t>etter reflect current market conditions, allowing for more home purchases</w:t>
      </w:r>
      <w:r w:rsidRPr="003901FA">
        <w:rPr>
          <w:rFonts w:ascii="Times New Roman" w:hAnsi="Times New Roman"/>
          <w:sz w:val="22"/>
          <w:szCs w:val="22"/>
          <w:lang w:eastAsia="en-AU"/>
        </w:rPr>
        <w:t xml:space="preserve"> options</w:t>
      </w:r>
      <w:r w:rsidR="00807274">
        <w:rPr>
          <w:rFonts w:ascii="Times New Roman" w:hAnsi="Times New Roman"/>
          <w:sz w:val="22"/>
          <w:szCs w:val="22"/>
          <w:lang w:eastAsia="en-AU"/>
        </w:rPr>
        <w:t xml:space="preserve"> (</w:t>
      </w:r>
      <w:r w:rsidR="00807274" w:rsidRPr="003901FA">
        <w:rPr>
          <w:rFonts w:ascii="Times New Roman" w:hAnsi="Times New Roman"/>
          <w:sz w:val="22"/>
          <w:szCs w:val="22"/>
          <w:lang w:eastAsia="en-AU"/>
        </w:rPr>
        <w:t>$850K in WA)</w:t>
      </w:r>
      <w:r w:rsidR="00807274">
        <w:rPr>
          <w:rFonts w:ascii="Times New Roman" w:hAnsi="Times New Roman"/>
          <w:sz w:val="22"/>
          <w:szCs w:val="22"/>
          <w:lang w:eastAsia="en-AU"/>
        </w:rPr>
        <w:t>.</w:t>
      </w:r>
    </w:p>
    <w:p w14:paraId="14CEBE57" w14:textId="00922DA9" w:rsidR="00B63911" w:rsidRPr="009346F2" w:rsidRDefault="004F2315" w:rsidP="009976D0">
      <w:pPr>
        <w:pStyle w:val="NoSpacing"/>
        <w:numPr>
          <w:ilvl w:val="0"/>
          <w:numId w:val="31"/>
        </w:numPr>
        <w:rPr>
          <w:rFonts w:ascii="Times New Roman" w:hAnsi="Times New Roman"/>
          <w:sz w:val="22"/>
          <w:szCs w:val="22"/>
        </w:rPr>
      </w:pPr>
      <w:r w:rsidRPr="004F2315">
        <w:rPr>
          <w:rFonts w:ascii="Times New Roman" w:hAnsi="Times New Roman"/>
          <w:b/>
          <w:bCs/>
          <w:sz w:val="22"/>
          <w:szCs w:val="22"/>
          <w:lang w:eastAsia="en-AU"/>
        </w:rPr>
        <w:t>No Income Caps:</w:t>
      </w:r>
      <w:r w:rsidRPr="004F2315">
        <w:rPr>
          <w:rFonts w:ascii="Times New Roman" w:hAnsi="Times New Roman"/>
          <w:sz w:val="22"/>
          <w:szCs w:val="22"/>
        </w:rPr>
        <w:t xml:space="preserve"> The scheme now allows first home buyers of ALL income levels to access the </w:t>
      </w:r>
      <w:r w:rsidR="009514AD" w:rsidRPr="004F2315">
        <w:rPr>
          <w:rFonts w:ascii="Times New Roman" w:hAnsi="Times New Roman"/>
          <w:sz w:val="22"/>
          <w:szCs w:val="22"/>
        </w:rPr>
        <w:t>guarantee</w:t>
      </w:r>
      <w:r w:rsidR="00807274">
        <w:rPr>
          <w:rFonts w:ascii="Times New Roman" w:hAnsi="Times New Roman"/>
          <w:sz w:val="22"/>
          <w:szCs w:val="22"/>
        </w:rPr>
        <w:t>.</w:t>
      </w:r>
    </w:p>
    <w:p w14:paraId="74DDAA4F" w14:textId="2732284D" w:rsidR="003901FA" w:rsidRPr="003901FA" w:rsidRDefault="003901FA" w:rsidP="009976D0">
      <w:pPr>
        <w:pStyle w:val="NoSpacing"/>
        <w:numPr>
          <w:ilvl w:val="0"/>
          <w:numId w:val="31"/>
        </w:numPr>
        <w:rPr>
          <w:rFonts w:ascii="Times New Roman" w:hAnsi="Times New Roman"/>
          <w:b/>
          <w:bCs/>
          <w:sz w:val="22"/>
          <w:szCs w:val="22"/>
        </w:rPr>
      </w:pPr>
      <w:r w:rsidRPr="003901FA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No limit on how many people </w:t>
      </w:r>
      <w:r w:rsidR="00807274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can</w:t>
      </w:r>
      <w:r w:rsidRPr="003901FA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access the scheme</w:t>
      </w:r>
      <w:r w:rsidR="00807274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.</w:t>
      </w:r>
    </w:p>
    <w:p w14:paraId="5A073772" w14:textId="4A40C692" w:rsidR="00BC5CA5" w:rsidRPr="003D60F7" w:rsidRDefault="009514AD" w:rsidP="00807274">
      <w:pPr>
        <w:pStyle w:val="NoSpacing"/>
        <w:spacing w:before="120"/>
        <w:jc w:val="center"/>
        <w:rPr>
          <w:rFonts w:ascii="Times New Roman" w:hAnsi="Times New Roman"/>
          <w:b/>
          <w:bCs/>
          <w:color w:val="EE0000"/>
          <w:lang w:eastAsia="en-AU"/>
        </w:rPr>
      </w:pPr>
      <w:r>
        <w:rPr>
          <w:rFonts w:ascii="Times New Roman" w:hAnsi="Times New Roman"/>
          <w:b/>
          <w:bCs/>
          <w:color w:val="EE0000"/>
          <w:lang w:eastAsia="en-AU"/>
        </w:rPr>
        <w:t>“</w:t>
      </w:r>
      <w:r w:rsidR="00BC5CA5" w:rsidRPr="003D60F7">
        <w:rPr>
          <w:rFonts w:ascii="Times New Roman" w:hAnsi="Times New Roman"/>
          <w:b/>
          <w:bCs/>
          <w:color w:val="EE0000"/>
          <w:lang w:eastAsia="en-AU"/>
        </w:rPr>
        <w:t>My Opinion</w:t>
      </w:r>
      <w:r>
        <w:rPr>
          <w:rFonts w:ascii="Times New Roman" w:hAnsi="Times New Roman"/>
          <w:b/>
          <w:bCs/>
          <w:color w:val="EE0000"/>
          <w:lang w:eastAsia="en-AU"/>
        </w:rPr>
        <w:t>”</w:t>
      </w:r>
    </w:p>
    <w:p w14:paraId="5449769B" w14:textId="2BC2B061" w:rsidR="003901FA" w:rsidRDefault="00BC5CA5" w:rsidP="00853F15"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lang w:eastAsia="en-AU"/>
        </w:rPr>
        <w:t>T</w:t>
      </w:r>
      <w:r w:rsidRPr="00BC5CA5">
        <w:rPr>
          <w:rFonts w:ascii="Times New Roman" w:hAnsi="Times New Roman"/>
          <w:sz w:val="22"/>
          <w:szCs w:val="22"/>
          <w:lang w:eastAsia="en-AU"/>
        </w:rPr>
        <w:t>hese</w:t>
      </w:r>
      <w:r w:rsidR="00B63911" w:rsidRPr="00BC5CA5">
        <w:rPr>
          <w:rFonts w:ascii="Times New Roman" w:hAnsi="Times New Roman"/>
          <w:sz w:val="22"/>
          <w:szCs w:val="22"/>
          <w:lang w:eastAsia="en-AU"/>
        </w:rPr>
        <w:t> changes </w:t>
      </w:r>
      <w:r>
        <w:rPr>
          <w:rFonts w:ascii="Times New Roman" w:hAnsi="Times New Roman"/>
          <w:sz w:val="22"/>
          <w:szCs w:val="22"/>
          <w:lang w:eastAsia="en-AU"/>
        </w:rPr>
        <w:t xml:space="preserve">may </w:t>
      </w:r>
      <w:r w:rsidR="00B63911" w:rsidRPr="00BC5CA5">
        <w:rPr>
          <w:rFonts w:ascii="Times New Roman" w:hAnsi="Times New Roman"/>
          <w:sz w:val="22"/>
          <w:szCs w:val="22"/>
          <w:lang w:eastAsia="en-AU"/>
        </w:rPr>
        <w:t>aim to make home ownership more accessible for Australians</w:t>
      </w:r>
      <w:r w:rsidRPr="00BC5CA5">
        <w:rPr>
          <w:rFonts w:ascii="Times New Roman" w:hAnsi="Times New Roman"/>
          <w:sz w:val="22"/>
          <w:szCs w:val="22"/>
          <w:lang w:eastAsia="en-AU"/>
        </w:rPr>
        <w:t xml:space="preserve"> and </w:t>
      </w:r>
      <w:r w:rsidRPr="00BC5CA5">
        <w:rPr>
          <w:rFonts w:ascii="Times New Roman" w:hAnsi="Times New Roman"/>
          <w:sz w:val="22"/>
          <w:szCs w:val="22"/>
        </w:rPr>
        <w:t>see first-time buyers get into the market soone</w:t>
      </w:r>
      <w:r w:rsidR="00807274">
        <w:rPr>
          <w:rFonts w:ascii="Times New Roman" w:hAnsi="Times New Roman"/>
          <w:sz w:val="22"/>
          <w:szCs w:val="22"/>
        </w:rPr>
        <w:t>r,</w:t>
      </w:r>
      <w:r w:rsidR="003D60F7">
        <w:rPr>
          <w:rFonts w:ascii="Times New Roman" w:hAnsi="Times New Roman"/>
          <w:sz w:val="22"/>
          <w:szCs w:val="22"/>
        </w:rPr>
        <w:t xml:space="preserve"> </w:t>
      </w:r>
      <w:r w:rsidR="00807274" w:rsidRPr="00807274">
        <w:rPr>
          <w:rFonts w:ascii="Times New Roman" w:hAnsi="Times New Roman"/>
          <w:sz w:val="22"/>
          <w:szCs w:val="22"/>
        </w:rPr>
        <w:t>HOWEVER,</w:t>
      </w:r>
      <w:r w:rsidR="003D60F7">
        <w:rPr>
          <w:rFonts w:ascii="Times New Roman" w:hAnsi="Times New Roman"/>
          <w:b/>
          <w:bCs/>
          <w:sz w:val="22"/>
          <w:szCs w:val="22"/>
        </w:rPr>
        <w:t xml:space="preserve"> a)</w:t>
      </w:r>
      <w:r w:rsidR="003901FA" w:rsidRPr="00BC5CA5">
        <w:rPr>
          <w:rFonts w:ascii="Times New Roman" w:hAnsi="Times New Roman"/>
          <w:sz w:val="22"/>
          <w:szCs w:val="22"/>
        </w:rPr>
        <w:t xml:space="preserve"> </w:t>
      </w:r>
      <w:r w:rsidR="00807274">
        <w:rPr>
          <w:rFonts w:ascii="Times New Roman" w:hAnsi="Times New Roman"/>
          <w:sz w:val="22"/>
          <w:szCs w:val="22"/>
        </w:rPr>
        <w:t>T</w:t>
      </w:r>
      <w:r w:rsidR="00807274" w:rsidRPr="003D60F7">
        <w:rPr>
          <w:rFonts w:ascii="Times New Roman" w:hAnsi="Times New Roman"/>
          <w:sz w:val="22"/>
          <w:szCs w:val="22"/>
        </w:rPr>
        <w:t>hose buyers</w:t>
      </w:r>
      <w:r w:rsidR="00807274" w:rsidRPr="00BC5CA5">
        <w:rPr>
          <w:rFonts w:ascii="Times New Roman" w:hAnsi="Times New Roman"/>
          <w:sz w:val="22"/>
          <w:szCs w:val="22"/>
        </w:rPr>
        <w:t xml:space="preserve"> </w:t>
      </w:r>
      <w:r w:rsidR="003901FA" w:rsidRPr="00BC5CA5">
        <w:rPr>
          <w:rFonts w:ascii="Times New Roman" w:hAnsi="Times New Roman"/>
          <w:sz w:val="22"/>
          <w:szCs w:val="22"/>
        </w:rPr>
        <w:t xml:space="preserve">could face </w:t>
      </w:r>
      <w:r w:rsidR="00807274">
        <w:rPr>
          <w:rFonts w:ascii="Times New Roman" w:hAnsi="Times New Roman"/>
          <w:sz w:val="22"/>
          <w:szCs w:val="22"/>
        </w:rPr>
        <w:t>the</w:t>
      </w:r>
      <w:r w:rsidR="003901FA" w:rsidRPr="00BC5CA5">
        <w:rPr>
          <w:rFonts w:ascii="Times New Roman" w:hAnsi="Times New Roman"/>
          <w:sz w:val="22"/>
          <w:szCs w:val="22"/>
        </w:rPr>
        <w:t xml:space="preserve"> risk of negative equity if property prices go down</w:t>
      </w:r>
      <w:r w:rsidR="003D60F7">
        <w:rPr>
          <w:rFonts w:ascii="Times New Roman" w:hAnsi="Times New Roman"/>
          <w:sz w:val="22"/>
          <w:szCs w:val="22"/>
        </w:rPr>
        <w:t xml:space="preserve">, </w:t>
      </w:r>
      <w:r w:rsidR="003D60F7" w:rsidRPr="003D60F7">
        <w:rPr>
          <w:rFonts w:ascii="Times New Roman" w:hAnsi="Times New Roman"/>
          <w:b/>
          <w:bCs/>
          <w:sz w:val="22"/>
          <w:szCs w:val="22"/>
        </w:rPr>
        <w:t>b</w:t>
      </w:r>
      <w:r w:rsidRPr="003D60F7"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T</w:t>
      </w:r>
      <w:r w:rsidR="003901FA" w:rsidRPr="00BC5CA5">
        <w:rPr>
          <w:rFonts w:ascii="Times New Roman" w:hAnsi="Times New Roman"/>
          <w:sz w:val="22"/>
          <w:szCs w:val="22"/>
        </w:rPr>
        <w:t xml:space="preserve">he smaller </w:t>
      </w:r>
      <w:r w:rsidR="00807274">
        <w:rPr>
          <w:rFonts w:ascii="Times New Roman" w:hAnsi="Times New Roman"/>
          <w:sz w:val="22"/>
          <w:szCs w:val="22"/>
        </w:rPr>
        <w:t>the</w:t>
      </w:r>
      <w:r w:rsidR="003901FA" w:rsidRPr="00BC5CA5">
        <w:rPr>
          <w:rFonts w:ascii="Times New Roman" w:hAnsi="Times New Roman"/>
          <w:sz w:val="22"/>
          <w:szCs w:val="22"/>
        </w:rPr>
        <w:t xml:space="preserve"> deposit and the more </w:t>
      </w:r>
      <w:r w:rsidR="00807274">
        <w:rPr>
          <w:rFonts w:ascii="Times New Roman" w:hAnsi="Times New Roman"/>
          <w:sz w:val="22"/>
          <w:szCs w:val="22"/>
        </w:rPr>
        <w:t>they</w:t>
      </w:r>
      <w:r w:rsidR="003901FA" w:rsidRPr="00BC5CA5">
        <w:rPr>
          <w:rFonts w:ascii="Times New Roman" w:hAnsi="Times New Roman"/>
          <w:sz w:val="22"/>
          <w:szCs w:val="22"/>
        </w:rPr>
        <w:t xml:space="preserve"> borrow, the more interest </w:t>
      </w:r>
      <w:r w:rsidR="00807274">
        <w:rPr>
          <w:rFonts w:ascii="Times New Roman" w:hAnsi="Times New Roman"/>
          <w:sz w:val="22"/>
          <w:szCs w:val="22"/>
        </w:rPr>
        <w:t>they</w:t>
      </w:r>
      <w:r w:rsidR="003901FA" w:rsidRPr="00BC5CA5">
        <w:rPr>
          <w:rFonts w:ascii="Times New Roman" w:hAnsi="Times New Roman"/>
          <w:sz w:val="22"/>
          <w:szCs w:val="22"/>
        </w:rPr>
        <w:t xml:space="preserve"> pay over the life of the loan</w:t>
      </w:r>
      <w:r w:rsidR="003D60F7">
        <w:rPr>
          <w:rFonts w:ascii="Times New Roman" w:hAnsi="Times New Roman"/>
          <w:sz w:val="22"/>
          <w:szCs w:val="22"/>
        </w:rPr>
        <w:t xml:space="preserve"> and </w:t>
      </w:r>
      <w:r w:rsidR="003D60F7" w:rsidRPr="003D60F7">
        <w:rPr>
          <w:rFonts w:ascii="Times New Roman" w:hAnsi="Times New Roman"/>
          <w:b/>
          <w:bCs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</w:t>
      </w:r>
      <w:r w:rsidR="003901FA" w:rsidRPr="00BC5CA5">
        <w:rPr>
          <w:rFonts w:ascii="Times New Roman" w:hAnsi="Times New Roman"/>
          <w:sz w:val="22"/>
          <w:szCs w:val="22"/>
        </w:rPr>
        <w:t>The expanded scheme also means there'll be more people</w:t>
      </w:r>
      <w:r w:rsidR="003D60F7">
        <w:rPr>
          <w:rFonts w:ascii="Times New Roman" w:hAnsi="Times New Roman"/>
          <w:sz w:val="22"/>
          <w:szCs w:val="22"/>
        </w:rPr>
        <w:t xml:space="preserve"> competing</w:t>
      </w:r>
      <w:r w:rsidR="003901FA" w:rsidRPr="00BC5CA5">
        <w:rPr>
          <w:rFonts w:ascii="Times New Roman" w:hAnsi="Times New Roman"/>
          <w:sz w:val="22"/>
          <w:szCs w:val="22"/>
        </w:rPr>
        <w:t xml:space="preserve"> in the </w:t>
      </w:r>
      <w:r w:rsidR="00D77B3F" w:rsidRPr="00BC5CA5">
        <w:rPr>
          <w:rFonts w:ascii="Times New Roman" w:hAnsi="Times New Roman"/>
          <w:sz w:val="22"/>
          <w:szCs w:val="22"/>
        </w:rPr>
        <w:t>market</w:t>
      </w:r>
      <w:r w:rsidR="003901FA" w:rsidRPr="00BC5CA5">
        <w:rPr>
          <w:rFonts w:ascii="Times New Roman" w:hAnsi="Times New Roman"/>
          <w:sz w:val="22"/>
          <w:szCs w:val="22"/>
        </w:rPr>
        <w:t>, which could fuel property prices.</w:t>
      </w:r>
    </w:p>
    <w:p w14:paraId="2986B746" w14:textId="77777777" w:rsidR="00853F15" w:rsidRDefault="00853F15" w:rsidP="00853F15">
      <w:pPr>
        <w:pStyle w:val="NoSpacing"/>
        <w:jc w:val="both"/>
        <w:rPr>
          <w:rFonts w:ascii="Times New Roman" w:hAnsi="Times New Roman"/>
          <w:sz w:val="22"/>
          <w:szCs w:val="22"/>
        </w:rPr>
      </w:pPr>
    </w:p>
    <w:p w14:paraId="095BCF0F" w14:textId="383A6671" w:rsidR="00807274" w:rsidRDefault="003D60F7" w:rsidP="00807274">
      <w:pPr>
        <w:pStyle w:val="Heading3"/>
        <w:shd w:val="clear" w:color="auto" w:fill="FFFFFF"/>
        <w:spacing w:before="0" w:beforeAutospacing="0" w:after="0" w:afterAutospacing="0"/>
        <w:jc w:val="center"/>
        <w:textAlignment w:val="baseline"/>
        <w:rPr>
          <w:color w:val="EE0000"/>
          <w:sz w:val="24"/>
          <w:szCs w:val="24"/>
        </w:rPr>
      </w:pPr>
      <w:r w:rsidRPr="003D60F7">
        <w:rPr>
          <w:color w:val="EE0000"/>
          <w:sz w:val="24"/>
          <w:szCs w:val="24"/>
        </w:rPr>
        <w:t xml:space="preserve">If you are looking to buy, my advice is </w:t>
      </w:r>
      <w:r w:rsidR="00807274">
        <w:rPr>
          <w:color w:val="EE0000"/>
          <w:sz w:val="24"/>
          <w:szCs w:val="24"/>
        </w:rPr>
        <w:t xml:space="preserve">to </w:t>
      </w:r>
      <w:r w:rsidRPr="003D60F7">
        <w:rPr>
          <w:color w:val="EE0000"/>
          <w:sz w:val="24"/>
          <w:szCs w:val="24"/>
        </w:rPr>
        <w:t xml:space="preserve">be prudent. Buy </w:t>
      </w:r>
      <w:r w:rsidR="006C6E14">
        <w:rPr>
          <w:color w:val="EE0000"/>
          <w:sz w:val="24"/>
          <w:szCs w:val="24"/>
        </w:rPr>
        <w:t>what you can afford and when you can</w:t>
      </w:r>
      <w:r w:rsidRPr="003D60F7">
        <w:rPr>
          <w:color w:val="EE0000"/>
          <w:sz w:val="24"/>
          <w:szCs w:val="24"/>
        </w:rPr>
        <w:t xml:space="preserve"> afford</w:t>
      </w:r>
      <w:r w:rsidR="006C6E14">
        <w:rPr>
          <w:color w:val="EE0000"/>
          <w:sz w:val="24"/>
          <w:szCs w:val="24"/>
        </w:rPr>
        <w:t xml:space="preserve"> it</w:t>
      </w:r>
      <w:r w:rsidRPr="003D60F7">
        <w:rPr>
          <w:color w:val="EE0000"/>
          <w:sz w:val="24"/>
          <w:szCs w:val="24"/>
        </w:rPr>
        <w:t>. Don’t overextend your</w:t>
      </w:r>
      <w:r w:rsidR="00D77B3F">
        <w:rPr>
          <w:color w:val="EE0000"/>
          <w:sz w:val="24"/>
          <w:szCs w:val="24"/>
        </w:rPr>
        <w:t>self</w:t>
      </w:r>
      <w:r w:rsidR="00807274">
        <w:rPr>
          <w:color w:val="EE0000"/>
          <w:sz w:val="24"/>
          <w:szCs w:val="24"/>
        </w:rPr>
        <w:t>.</w:t>
      </w:r>
    </w:p>
    <w:p w14:paraId="186A53E0" w14:textId="77777777" w:rsidR="00807274" w:rsidRPr="00807274" w:rsidRDefault="00807274" w:rsidP="00807274">
      <w:pPr>
        <w:pStyle w:val="Heading3"/>
        <w:shd w:val="clear" w:color="auto" w:fill="FFFFFF"/>
        <w:spacing w:before="0" w:beforeAutospacing="0" w:after="0" w:afterAutospacing="0"/>
        <w:jc w:val="center"/>
        <w:textAlignment w:val="baseline"/>
        <w:rPr>
          <w:color w:val="EE0000"/>
          <w:sz w:val="24"/>
          <w:szCs w:val="24"/>
        </w:rPr>
      </w:pPr>
    </w:p>
    <w:p w14:paraId="644E9CF0" w14:textId="66C50344" w:rsidR="003901FA" w:rsidRPr="00853F15" w:rsidRDefault="00853F15" w:rsidP="003901FA">
      <w:pPr>
        <w:pStyle w:val="NoSpacing"/>
        <w:jc w:val="center"/>
        <w:rPr>
          <w:rFonts w:ascii="Times New Roman" w:hAnsi="Times New Roman"/>
          <w:b/>
          <w:bCs/>
          <w:color w:val="00B050"/>
          <w:u w:val="single"/>
          <w:shd w:val="clear" w:color="auto" w:fill="FFFFFF"/>
        </w:rPr>
      </w:pPr>
      <w:r w:rsidRPr="00853F15">
        <w:rPr>
          <w:rFonts w:ascii="Times New Roman" w:hAnsi="Times New Roman"/>
          <w:b/>
          <w:bCs/>
          <w:color w:val="00B050"/>
          <w:u w:val="single"/>
          <w:shd w:val="clear" w:color="auto" w:fill="FFFFFF"/>
        </w:rPr>
        <w:t>Other venues to help with your purchase</w:t>
      </w:r>
    </w:p>
    <w:p w14:paraId="61344286" w14:textId="77777777" w:rsidR="00807274" w:rsidRPr="00807274" w:rsidRDefault="00807274" w:rsidP="006C6E14">
      <w:pPr>
        <w:pStyle w:val="ListParagraph"/>
        <w:ind w:left="360"/>
        <w:jc w:val="both"/>
        <w:rPr>
          <w:color w:val="111111"/>
          <w:sz w:val="22"/>
          <w:szCs w:val="22"/>
          <w:shd w:val="clear" w:color="auto" w:fill="FFFFFF"/>
        </w:rPr>
      </w:pPr>
    </w:p>
    <w:p w14:paraId="2ADC0F3A" w14:textId="575CE66C" w:rsidR="003901FA" w:rsidRPr="003901FA" w:rsidRDefault="003901FA" w:rsidP="009346F2">
      <w:pPr>
        <w:pStyle w:val="ListParagraph"/>
        <w:numPr>
          <w:ilvl w:val="0"/>
          <w:numId w:val="27"/>
        </w:numPr>
        <w:ind w:left="360"/>
        <w:jc w:val="both"/>
        <w:rPr>
          <w:color w:val="111111"/>
          <w:sz w:val="22"/>
          <w:szCs w:val="22"/>
          <w:shd w:val="clear" w:color="auto" w:fill="FFFFFF"/>
        </w:rPr>
      </w:pPr>
      <w:proofErr w:type="spellStart"/>
      <w:r w:rsidRPr="003901FA">
        <w:rPr>
          <w:b/>
          <w:bCs/>
          <w:color w:val="111111"/>
          <w:sz w:val="22"/>
          <w:szCs w:val="22"/>
          <w:shd w:val="clear" w:color="auto" w:fill="FFFFFF"/>
        </w:rPr>
        <w:t>Keystart</w:t>
      </w:r>
      <w:proofErr w:type="spellEnd"/>
      <w:r w:rsidRPr="003901FA">
        <w:rPr>
          <w:color w:val="111111"/>
          <w:sz w:val="22"/>
          <w:szCs w:val="22"/>
          <w:shd w:val="clear" w:color="auto" w:fill="FFFFFF"/>
        </w:rPr>
        <w:t xml:space="preserve"> is offering loans with as little as 2% deposit and doesn’t charge </w:t>
      </w:r>
      <w:r w:rsidR="006C6E14">
        <w:rPr>
          <w:color w:val="111111"/>
          <w:sz w:val="22"/>
          <w:szCs w:val="22"/>
          <w:shd w:val="clear" w:color="auto" w:fill="FFFFFF"/>
        </w:rPr>
        <w:t>L</w:t>
      </w:r>
      <w:r w:rsidRPr="003901FA">
        <w:rPr>
          <w:color w:val="111111"/>
          <w:sz w:val="22"/>
          <w:szCs w:val="22"/>
          <w:shd w:val="clear" w:color="auto" w:fill="FFFFFF"/>
        </w:rPr>
        <w:t xml:space="preserve">enders </w:t>
      </w:r>
      <w:r w:rsidR="006C6E14">
        <w:rPr>
          <w:color w:val="111111"/>
          <w:sz w:val="22"/>
          <w:szCs w:val="22"/>
          <w:shd w:val="clear" w:color="auto" w:fill="FFFFFF"/>
        </w:rPr>
        <w:t>M</w:t>
      </w:r>
      <w:r w:rsidRPr="003901FA">
        <w:rPr>
          <w:color w:val="111111"/>
          <w:sz w:val="22"/>
          <w:szCs w:val="22"/>
          <w:shd w:val="clear" w:color="auto" w:fill="FFFFFF"/>
        </w:rPr>
        <w:t xml:space="preserve">ortgage </w:t>
      </w:r>
      <w:r w:rsidR="006C6E14">
        <w:rPr>
          <w:color w:val="111111"/>
          <w:sz w:val="22"/>
          <w:szCs w:val="22"/>
          <w:shd w:val="clear" w:color="auto" w:fill="FFFFFF"/>
        </w:rPr>
        <w:t>I</w:t>
      </w:r>
      <w:r w:rsidRPr="003901FA">
        <w:rPr>
          <w:color w:val="111111"/>
          <w:sz w:val="22"/>
          <w:szCs w:val="22"/>
          <w:shd w:val="clear" w:color="auto" w:fill="FFFFFF"/>
        </w:rPr>
        <w:t>nsurance.</w:t>
      </w:r>
    </w:p>
    <w:p w14:paraId="57410002" w14:textId="5F8AB4C0" w:rsidR="003901FA" w:rsidRDefault="003901FA" w:rsidP="009346F2">
      <w:pPr>
        <w:pStyle w:val="ListParagraph"/>
        <w:numPr>
          <w:ilvl w:val="0"/>
          <w:numId w:val="27"/>
        </w:numPr>
        <w:ind w:left="360"/>
        <w:jc w:val="both"/>
        <w:rPr>
          <w:color w:val="111111"/>
          <w:sz w:val="22"/>
          <w:szCs w:val="22"/>
          <w:shd w:val="clear" w:color="auto" w:fill="FFFFFF"/>
        </w:rPr>
      </w:pPr>
      <w:r w:rsidRPr="003901FA">
        <w:rPr>
          <w:color w:val="111111"/>
          <w:sz w:val="22"/>
          <w:szCs w:val="22"/>
          <w:shd w:val="clear" w:color="auto" w:fill="FFFFFF"/>
        </w:rPr>
        <w:t>Home Buyers Assistant Account</w:t>
      </w:r>
      <w:r w:rsidR="001C5E6D">
        <w:rPr>
          <w:color w:val="111111"/>
          <w:sz w:val="22"/>
          <w:szCs w:val="22"/>
          <w:shd w:val="clear" w:color="auto" w:fill="FFFFFF"/>
        </w:rPr>
        <w:t>s</w:t>
      </w:r>
      <w:r w:rsidRPr="003901FA">
        <w:rPr>
          <w:color w:val="111111"/>
          <w:sz w:val="22"/>
          <w:szCs w:val="22"/>
          <w:shd w:val="clear" w:color="auto" w:fill="FFFFFF"/>
        </w:rPr>
        <w:t xml:space="preserve"> provide up to $2000 for incidental expenses </w:t>
      </w:r>
      <w:r>
        <w:rPr>
          <w:color w:val="111111"/>
          <w:sz w:val="22"/>
          <w:szCs w:val="22"/>
          <w:shd w:val="clear" w:color="auto" w:fill="FFFFFF"/>
        </w:rPr>
        <w:t>(</w:t>
      </w:r>
      <w:r w:rsidRPr="003901FA">
        <w:rPr>
          <w:color w:val="111111"/>
          <w:sz w:val="22"/>
          <w:szCs w:val="22"/>
          <w:shd w:val="clear" w:color="auto" w:fill="FFFFFF"/>
        </w:rPr>
        <w:t>mortgage registration fees, conveyancer fees, valuation fees, inspection fees, establishment fees)</w:t>
      </w:r>
      <w:r w:rsidR="001C5E6D">
        <w:rPr>
          <w:color w:val="111111"/>
          <w:sz w:val="22"/>
          <w:szCs w:val="22"/>
          <w:shd w:val="clear" w:color="auto" w:fill="FFFFFF"/>
        </w:rPr>
        <w:t xml:space="preserve"> and p</w:t>
      </w:r>
      <w:r>
        <w:rPr>
          <w:color w:val="111111"/>
          <w:sz w:val="22"/>
          <w:szCs w:val="22"/>
          <w:shd w:val="clear" w:color="auto" w:fill="FFFFFF"/>
        </w:rPr>
        <w:t>roperty price</w:t>
      </w:r>
      <w:r w:rsidR="003D60F7">
        <w:rPr>
          <w:color w:val="111111"/>
          <w:sz w:val="22"/>
          <w:szCs w:val="22"/>
          <w:shd w:val="clear" w:color="auto" w:fill="FFFFFF"/>
        </w:rPr>
        <w:t>s are</w:t>
      </w:r>
      <w:r>
        <w:rPr>
          <w:color w:val="111111"/>
          <w:sz w:val="22"/>
          <w:szCs w:val="22"/>
          <w:shd w:val="clear" w:color="auto" w:fill="FFFFFF"/>
        </w:rPr>
        <w:t xml:space="preserve"> capped</w:t>
      </w:r>
      <w:r w:rsidR="003D60F7">
        <w:rPr>
          <w:color w:val="111111"/>
          <w:sz w:val="22"/>
          <w:szCs w:val="22"/>
          <w:shd w:val="clear" w:color="auto" w:fill="FFFFFF"/>
        </w:rPr>
        <w:t>.</w:t>
      </w:r>
    </w:p>
    <w:p w14:paraId="705D2807" w14:textId="65F86629" w:rsidR="0064755D" w:rsidRPr="003901FA" w:rsidRDefault="00C94B60" w:rsidP="009346F2">
      <w:pPr>
        <w:pStyle w:val="ListParagraph"/>
        <w:numPr>
          <w:ilvl w:val="0"/>
          <w:numId w:val="27"/>
        </w:numPr>
        <w:ind w:left="360"/>
        <w:jc w:val="both"/>
        <w:rPr>
          <w:color w:val="111111"/>
          <w:sz w:val="22"/>
          <w:szCs w:val="22"/>
          <w:shd w:val="clear" w:color="auto" w:fill="FFFFFF"/>
        </w:rPr>
      </w:pPr>
      <w:r>
        <w:rPr>
          <w:b/>
          <w:i/>
          <w:noProof/>
          <w:color w:val="FF0000"/>
          <w:sz w:val="20"/>
          <w:szCs w:val="2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1A9DD" wp14:editId="467BED0B">
                <wp:simplePos x="0" y="0"/>
                <wp:positionH relativeFrom="column">
                  <wp:posOffset>2954655</wp:posOffset>
                </wp:positionH>
                <wp:positionV relativeFrom="paragraph">
                  <wp:posOffset>-222885</wp:posOffset>
                </wp:positionV>
                <wp:extent cx="3324225" cy="7086600"/>
                <wp:effectExtent l="0" t="0" r="28575" b="19050"/>
                <wp:wrapNone/>
                <wp:docPr id="8921703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708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84C6E8" w14:textId="42CD1F22" w:rsidR="00361F7B" w:rsidRDefault="00D5158F" w:rsidP="00FA06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WA Parliament</w:t>
                            </w:r>
                            <w:r w:rsidR="00FA068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 to vote on modifying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61F7B" w:rsidRPr="003D1BF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WA’s public holiday calendar</w:t>
                            </w:r>
                            <w:r w:rsidR="00FA0687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 as per the below</w:t>
                            </w:r>
                          </w:p>
                          <w:p w14:paraId="0B5C8DEC" w14:textId="2A7D5D79" w:rsidR="00361F7B" w:rsidRPr="007C7413" w:rsidRDefault="00361F7B" w:rsidP="00D5158F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3D1BF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West Australians will get TWO extra public holidays </w:t>
                            </w:r>
                            <w:r w:rsidR="00447E2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starting in</w:t>
                            </w:r>
                            <w:r w:rsidRPr="003D1BF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2028:</w:t>
                            </w:r>
                          </w:p>
                          <w:p w14:paraId="78BD4FAD" w14:textId="7DDE8F24" w:rsidR="00361F7B" w:rsidRPr="003D1BF1" w:rsidRDefault="00361F7B" w:rsidP="00D5158F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Easter Saturday will be</w:t>
                            </w:r>
                            <w:r w:rsidR="00FA0687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come</w:t>
                            </w: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 public holiday.</w:t>
                            </w:r>
                          </w:p>
                          <w:p w14:paraId="11A6A1DA" w14:textId="79DBE599" w:rsidR="00361F7B" w:rsidRDefault="00361F7B" w:rsidP="009346F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Show Day</w:t>
                            </w:r>
                            <w:r w:rsidR="00D5158F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will</w:t>
                            </w: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coincide with the first Monday of the September/October school holidays.</w:t>
                            </w:r>
                          </w:p>
                          <w:p w14:paraId="29F33B3D" w14:textId="77777777" w:rsidR="00D5158F" w:rsidRPr="003D1BF1" w:rsidRDefault="00D5158F" w:rsidP="00D5158F">
                            <w:pPr>
                              <w:pStyle w:val="NoSpacing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09BE15E" w14:textId="77777777" w:rsidR="00361F7B" w:rsidRPr="003D1BF1" w:rsidRDefault="00361F7B" w:rsidP="00FA0687">
                            <w:pPr>
                              <w:pStyle w:val="NoSpacing"/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1BF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The following days will be shifted:</w:t>
                            </w:r>
                          </w:p>
                          <w:p w14:paraId="57CD4920" w14:textId="77777777" w:rsidR="00FA0687" w:rsidRDefault="00361F7B" w:rsidP="00FA068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King’s Birthday, now in late September, will be shifted to the second Monday in June.</w:t>
                            </w:r>
                          </w:p>
                          <w:p w14:paraId="1F9D729D" w14:textId="34B67C5A" w:rsidR="00361F7B" w:rsidRPr="00FA0687" w:rsidRDefault="00361F7B" w:rsidP="00FA068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60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A0687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WA Day, now in June, will be moved to the second Monday in November.</w:t>
                            </w:r>
                          </w:p>
                          <w:p w14:paraId="7642B55E" w14:textId="40F4CF8F" w:rsidR="00361F7B" w:rsidRPr="003D1BF1" w:rsidRDefault="00361F7B" w:rsidP="00FA068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spacing w:after="120"/>
                              <w:ind w:left="357" w:hanging="357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Labour</w:t>
                            </w:r>
                            <w:proofErr w:type="spellEnd"/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Day will be moved to the second Monday in Marc</w:t>
                            </w:r>
                            <w:r w:rsidR="00D5158F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h b</w:t>
                            </w: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ut in the state election years, it will be </w:t>
                            </w:r>
                            <w:r w:rsidR="00D5158F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on</w:t>
                            </w:r>
                            <w:r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third Monday instead.</w:t>
                            </w:r>
                          </w:p>
                          <w:p w14:paraId="395AEB8E" w14:textId="77777777" w:rsidR="00D5158F" w:rsidRDefault="00D5158F" w:rsidP="00361F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834CA29" w14:textId="6A831EE1" w:rsidR="00361F7B" w:rsidRPr="003D1BF1" w:rsidRDefault="00D5158F" w:rsidP="00D5158F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above will align WA to the </w:t>
                            </w:r>
                            <w:r w:rsidR="00FA0687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public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holidays of the remainder of the country</w:t>
                            </w:r>
                            <w:r w:rsidR="00361F7B" w:rsidRPr="003D1BF1"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0F27BA" w14:textId="719DA484" w:rsidR="00361F7B" w:rsidRDefault="00361F7B" w:rsidP="00361F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22"/>
                                <w:szCs w:val="22"/>
                                <w:lang w:val="en-AU" w:eastAsia="en-AU"/>
                              </w:rPr>
                            </w:pPr>
                          </w:p>
                          <w:p w14:paraId="5873E66E" w14:textId="7EEDD522" w:rsidR="00361F7B" w:rsidRPr="00C033BB" w:rsidRDefault="00FA0687" w:rsidP="00361F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EE0000"/>
                                <w:sz w:val="38"/>
                                <w:szCs w:val="38"/>
                                <w:shd w:val="clear" w:color="auto" w:fill="FFFFFF"/>
                              </w:rPr>
                            </w:pPr>
                            <w:r w:rsidRPr="00C033BB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hd w:val="clear" w:color="auto" w:fill="FFFFFF"/>
                              </w:rPr>
                              <w:t xml:space="preserve">Sizzling </w:t>
                            </w:r>
                            <w:r w:rsidR="00361F7B" w:rsidRPr="00C033BB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hd w:val="clear" w:color="auto" w:fill="FFFFFF"/>
                              </w:rPr>
                              <w:t xml:space="preserve">Perth </w:t>
                            </w:r>
                            <w:r w:rsidRPr="00C033BB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hd w:val="clear" w:color="auto" w:fill="FFFFFF"/>
                              </w:rPr>
                              <w:t>Housing M</w:t>
                            </w:r>
                            <w:r w:rsidR="00361F7B" w:rsidRPr="00C033BB">
                              <w:rPr>
                                <w:rFonts w:ascii="Times New Roman" w:hAnsi="Times New Roman"/>
                                <w:b/>
                                <w:bCs/>
                                <w:color w:val="EE0000"/>
                                <w:shd w:val="clear" w:color="auto" w:fill="FFFFFF"/>
                              </w:rPr>
                              <w:t>arket</w:t>
                            </w:r>
                          </w:p>
                          <w:p w14:paraId="1CE01CB6" w14:textId="77777777" w:rsidR="00FA0687" w:rsidRDefault="00FA0687" w:rsidP="00361F7B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00E6110F" w14:textId="4107039A" w:rsidR="00FA0687" w:rsidRDefault="00361F7B" w:rsidP="00361F7B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26D0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Fast sales and high demand continue</w:t>
                            </w:r>
                            <w:r w:rsidR="00FA0687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</w:t>
                            </w:r>
                            <w:r w:rsidR="00620A6C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, resulting in a</w:t>
                            </w:r>
                            <w:r w:rsidR="00620A6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ctive buyers having their offers rejected if their offers were non-competitive. </w:t>
                            </w:r>
                            <w:r w:rsidRPr="002F26D0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Perth’s property market has remained hot, with homes selling in days, low stock</w:t>
                            </w:r>
                            <w:r w:rsidR="00FA0687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2F26D0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and hesitant sellers driving competition, prompting buyers to act fast or risk missing out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All </w:t>
                            </w:r>
                            <w:r w:rsidR="00FA068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these factors </w:t>
                            </w:r>
                            <w:r w:rsidRPr="002F26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contribut</w:t>
                            </w:r>
                            <w:r w:rsidR="00FA068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ed</w:t>
                            </w:r>
                            <w:r w:rsidRPr="002F26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to the short supply across Perth.</w:t>
                            </w:r>
                          </w:p>
                          <w:p w14:paraId="7138935C" w14:textId="25A332F1" w:rsidR="00361F7B" w:rsidRPr="00FA0687" w:rsidRDefault="00361F7B" w:rsidP="00361F7B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Poppins" w:hAnsi="Poppins" w:cs="Poppins"/>
                                <w:color w:val="6C6C6C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2F26D0">
                              <w:rPr>
                                <w:rFonts w:ascii="Poppins" w:hAnsi="Poppins" w:cs="Poppins"/>
                                <w:color w:val="6C6C6C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3F8F38F" w14:textId="28A36C81" w:rsidR="005607CF" w:rsidRPr="002F26D0" w:rsidRDefault="00361F7B" w:rsidP="002F26D0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3B5E19">
                              <w:rPr>
                                <w:rFonts w:ascii="Times New Roman" w:hAnsi="Times New Roman"/>
                              </w:rPr>
                              <w:t>It</w:t>
                            </w:r>
                            <w:r w:rsidRPr="002F26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is</w:t>
                            </w:r>
                            <w:r w:rsidRPr="002F26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expected that property sales would remain busy following the introduction of the First Home Guarantee,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068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but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it is</w:t>
                            </w:r>
                            <w:r w:rsidRPr="002F26D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too early to make predictions.</w:t>
                            </w:r>
                            <w:r w:rsidR="00D5158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07C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“You have got to be on it every single day, otherwise the people that are checking daily are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07C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going to beat you to it</w:t>
                            </w:r>
                            <w:r w:rsidR="00620A6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1A9DD" id="AutoShape 15" o:spid="_x0000_s1027" style="position:absolute;left:0;text-align:left;margin-left:232.65pt;margin-top:-17.55pt;width:261.75pt;height:5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">
                <v:fill opacity="0"/>
                <v:textbox>
                  <w:txbxContent>
                    <w:p w14:paraId="3884C6E8" w14:textId="42CD1F22" w:rsidR="00361F7B" w:rsidRDefault="00D5158F" w:rsidP="00FA068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WA Parliament</w:t>
                      </w:r>
                      <w:r w:rsidR="00FA0687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 xml:space="preserve"> to vote on modifying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361F7B" w:rsidRPr="003D1BF1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WA’s public holiday calendar</w:t>
                      </w:r>
                      <w:r w:rsidR="00FA0687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 xml:space="preserve"> as per the below</w:t>
                      </w:r>
                    </w:p>
                    <w:p w14:paraId="0B5C8DEC" w14:textId="2A7D5D79" w:rsidR="00361F7B" w:rsidRPr="007C7413" w:rsidRDefault="00361F7B" w:rsidP="00D5158F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  <w:r w:rsidRPr="003D1BF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West Australians will get TWO extra public holidays </w:t>
                      </w:r>
                      <w:r w:rsidR="00447E2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starting in</w:t>
                      </w:r>
                      <w:r w:rsidRPr="003D1BF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2028:</w:t>
                      </w:r>
                    </w:p>
                    <w:p w14:paraId="78BD4FAD" w14:textId="7DDE8F24" w:rsidR="00361F7B" w:rsidRPr="003D1BF1" w:rsidRDefault="00361F7B" w:rsidP="00D5158F">
                      <w:pPr>
                        <w:pStyle w:val="NoSpacing"/>
                        <w:numPr>
                          <w:ilvl w:val="0"/>
                          <w:numId w:val="21"/>
                        </w:numPr>
                        <w:spacing w:after="120"/>
                        <w:ind w:left="36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Easter Saturday will be</w:t>
                      </w:r>
                      <w:r w:rsidR="00FA0687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come</w:t>
                      </w: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a public holiday.</w:t>
                      </w:r>
                    </w:p>
                    <w:p w14:paraId="11A6A1DA" w14:textId="79DBE599" w:rsidR="00361F7B" w:rsidRDefault="00361F7B" w:rsidP="009346F2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Show Day</w:t>
                      </w:r>
                      <w:r w:rsidR="00D5158F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will</w:t>
                      </w: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coincide with the first Monday of the September/October school holidays.</w:t>
                      </w:r>
                    </w:p>
                    <w:p w14:paraId="29F33B3D" w14:textId="77777777" w:rsidR="00D5158F" w:rsidRPr="003D1BF1" w:rsidRDefault="00D5158F" w:rsidP="00D5158F">
                      <w:pPr>
                        <w:pStyle w:val="NoSpacing"/>
                        <w:ind w:left="36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09BE15E" w14:textId="77777777" w:rsidR="00361F7B" w:rsidRPr="003D1BF1" w:rsidRDefault="00361F7B" w:rsidP="00FA0687">
                      <w:pPr>
                        <w:pStyle w:val="NoSpacing"/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D1BF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The following days will be shifted:</w:t>
                      </w:r>
                    </w:p>
                    <w:p w14:paraId="57CD4920" w14:textId="77777777" w:rsidR="00FA0687" w:rsidRDefault="00361F7B" w:rsidP="00FA0687">
                      <w:pPr>
                        <w:pStyle w:val="NoSpacing"/>
                        <w:numPr>
                          <w:ilvl w:val="0"/>
                          <w:numId w:val="22"/>
                        </w:numPr>
                        <w:spacing w:after="120"/>
                        <w:ind w:left="36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King’s Birthday, now in late September, will be shifted to the second Monday in June.</w:t>
                      </w:r>
                    </w:p>
                    <w:p w14:paraId="1F9D729D" w14:textId="34B67C5A" w:rsidR="00361F7B" w:rsidRPr="00FA0687" w:rsidRDefault="00361F7B" w:rsidP="00FA0687">
                      <w:pPr>
                        <w:pStyle w:val="NoSpacing"/>
                        <w:numPr>
                          <w:ilvl w:val="0"/>
                          <w:numId w:val="22"/>
                        </w:numPr>
                        <w:spacing w:after="120"/>
                        <w:ind w:left="360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FA0687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WA Day, now in June, will be moved to the second Monday in November.</w:t>
                      </w:r>
                    </w:p>
                    <w:p w14:paraId="7642B55E" w14:textId="40F4CF8F" w:rsidR="00361F7B" w:rsidRPr="003D1BF1" w:rsidRDefault="00361F7B" w:rsidP="00FA0687">
                      <w:pPr>
                        <w:pStyle w:val="NoSpacing"/>
                        <w:numPr>
                          <w:ilvl w:val="0"/>
                          <w:numId w:val="22"/>
                        </w:numPr>
                        <w:spacing w:after="120"/>
                        <w:ind w:left="357" w:hanging="357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Labour</w:t>
                      </w:r>
                      <w:proofErr w:type="spellEnd"/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Day will be moved to the second Monday in Marc</w:t>
                      </w:r>
                      <w:r w:rsidR="00D5158F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h b</w:t>
                      </w: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ut in the state election years, it will be </w:t>
                      </w:r>
                      <w:r w:rsidR="00D5158F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on</w:t>
                      </w:r>
                      <w:r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 the third Monday instead.</w:t>
                      </w:r>
                    </w:p>
                    <w:p w14:paraId="395AEB8E" w14:textId="77777777" w:rsidR="00D5158F" w:rsidRDefault="00D5158F" w:rsidP="00361F7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834CA29" w14:textId="6A831EE1" w:rsidR="00361F7B" w:rsidRPr="003D1BF1" w:rsidRDefault="00D5158F" w:rsidP="00D5158F">
                      <w:pPr>
                        <w:pStyle w:val="NoSpacing"/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The above will align WA to the </w:t>
                      </w:r>
                      <w:r w:rsidR="00FA0687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 xml:space="preserve">public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holidays of the remainder of the country</w:t>
                      </w:r>
                      <w:r w:rsidR="00361F7B" w:rsidRPr="003D1BF1">
                        <w:rPr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580F27BA" w14:textId="719DA484" w:rsidR="00361F7B" w:rsidRDefault="00361F7B" w:rsidP="00361F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22"/>
                          <w:szCs w:val="22"/>
                          <w:lang w:val="en-AU" w:eastAsia="en-AU"/>
                        </w:rPr>
                      </w:pPr>
                    </w:p>
                    <w:p w14:paraId="5873E66E" w14:textId="7EEDD522" w:rsidR="00361F7B" w:rsidRPr="00C033BB" w:rsidRDefault="00FA0687" w:rsidP="00361F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EE0000"/>
                          <w:sz w:val="38"/>
                          <w:szCs w:val="38"/>
                          <w:shd w:val="clear" w:color="auto" w:fill="FFFFFF"/>
                        </w:rPr>
                      </w:pPr>
                      <w:r w:rsidRPr="00C033BB">
                        <w:rPr>
                          <w:rFonts w:ascii="Times New Roman" w:hAnsi="Times New Roman"/>
                          <w:b/>
                          <w:bCs/>
                          <w:color w:val="EE0000"/>
                          <w:shd w:val="clear" w:color="auto" w:fill="FFFFFF"/>
                        </w:rPr>
                        <w:t xml:space="preserve">Sizzling </w:t>
                      </w:r>
                      <w:r w:rsidR="00361F7B" w:rsidRPr="00C033BB">
                        <w:rPr>
                          <w:rFonts w:ascii="Times New Roman" w:hAnsi="Times New Roman"/>
                          <w:b/>
                          <w:bCs/>
                          <w:color w:val="EE0000"/>
                          <w:shd w:val="clear" w:color="auto" w:fill="FFFFFF"/>
                        </w:rPr>
                        <w:t xml:space="preserve">Perth </w:t>
                      </w:r>
                      <w:r w:rsidRPr="00C033BB">
                        <w:rPr>
                          <w:rFonts w:ascii="Times New Roman" w:hAnsi="Times New Roman"/>
                          <w:b/>
                          <w:bCs/>
                          <w:color w:val="EE0000"/>
                          <w:shd w:val="clear" w:color="auto" w:fill="FFFFFF"/>
                        </w:rPr>
                        <w:t>Housing M</w:t>
                      </w:r>
                      <w:r w:rsidR="00361F7B" w:rsidRPr="00C033BB">
                        <w:rPr>
                          <w:rFonts w:ascii="Times New Roman" w:hAnsi="Times New Roman"/>
                          <w:b/>
                          <w:bCs/>
                          <w:color w:val="EE0000"/>
                          <w:shd w:val="clear" w:color="auto" w:fill="FFFFFF"/>
                        </w:rPr>
                        <w:t>arket</w:t>
                      </w:r>
                    </w:p>
                    <w:p w14:paraId="1CE01CB6" w14:textId="77777777" w:rsidR="00FA0687" w:rsidRDefault="00FA0687" w:rsidP="00361F7B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0E6110F" w14:textId="4107039A" w:rsidR="00FA0687" w:rsidRDefault="00361F7B" w:rsidP="00361F7B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26D0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Fast sales and high demand continue</w:t>
                      </w:r>
                      <w:r w:rsidR="00FA0687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</w:t>
                      </w:r>
                      <w:r w:rsidR="00620A6C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, resulting in a</w:t>
                      </w:r>
                      <w:r w:rsidR="00620A6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ctive buyers having their offers rejected if their offers were non-competitive. </w:t>
                      </w:r>
                      <w:r w:rsidRPr="002F26D0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Perth’s property market has remained hot, with homes selling in days, low stock</w:t>
                      </w:r>
                      <w:r w:rsidR="00FA0687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2F26D0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and hesitant sellers driving competition, prompting buyers to act fast or risk missing out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. All </w:t>
                      </w:r>
                      <w:r w:rsidR="00FA068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these factors </w:t>
                      </w:r>
                      <w:r w:rsidRPr="002F26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contribut</w:t>
                      </w:r>
                      <w:r w:rsidR="00FA068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ed</w:t>
                      </w:r>
                      <w:r w:rsidRPr="002F26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to the short supply across Perth.</w:t>
                      </w:r>
                    </w:p>
                    <w:p w14:paraId="7138935C" w14:textId="25A332F1" w:rsidR="00361F7B" w:rsidRPr="00FA0687" w:rsidRDefault="00361F7B" w:rsidP="00361F7B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Poppins" w:hAnsi="Poppins" w:cs="Poppins"/>
                          <w:color w:val="6C6C6C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2F26D0">
                        <w:rPr>
                          <w:rFonts w:ascii="Poppins" w:hAnsi="Poppins" w:cs="Poppins"/>
                          <w:color w:val="6C6C6C"/>
                          <w:shd w:val="clear" w:color="auto" w:fill="FFFFFF"/>
                        </w:rPr>
                        <w:t xml:space="preserve"> </w:t>
                      </w:r>
                    </w:p>
                    <w:p w14:paraId="03F8F38F" w14:textId="28A36C81" w:rsidR="005607CF" w:rsidRPr="002F26D0" w:rsidRDefault="00361F7B" w:rsidP="002F26D0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3B5E19">
                        <w:rPr>
                          <w:rFonts w:ascii="Times New Roman" w:hAnsi="Times New Roman"/>
                        </w:rPr>
                        <w:t>It</w:t>
                      </w:r>
                      <w:r w:rsidRPr="002F26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is</w:t>
                      </w:r>
                      <w:r w:rsidRPr="002F26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expected that property sales would remain busy following the introduction of the First Home Guarantee,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FA068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but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it is</w:t>
                      </w:r>
                      <w:r w:rsidRPr="002F26D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too early to make predictions.</w:t>
                      </w:r>
                      <w:r w:rsidR="00D5158F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5607CF">
                        <w:rPr>
                          <w:rFonts w:ascii="Times New Roman" w:hAnsi="Times New Roman"/>
                          <w:sz w:val="22"/>
                          <w:szCs w:val="22"/>
                        </w:rPr>
                        <w:t>“You have got to be on it every single day, otherwise the people that are checking daily are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5607CF">
                        <w:rPr>
                          <w:rFonts w:ascii="Times New Roman" w:hAnsi="Times New Roman"/>
                          <w:sz w:val="22"/>
                          <w:szCs w:val="22"/>
                        </w:rPr>
                        <w:t>going to beat you to it</w:t>
                      </w:r>
                      <w:r w:rsidR="00620A6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”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4755D">
        <w:rPr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7530E5" wp14:editId="1826647A">
                <wp:simplePos x="0" y="0"/>
                <wp:positionH relativeFrom="column">
                  <wp:posOffset>-902970</wp:posOffset>
                </wp:positionH>
                <wp:positionV relativeFrom="paragraph">
                  <wp:posOffset>181610</wp:posOffset>
                </wp:positionV>
                <wp:extent cx="3829050" cy="6762750"/>
                <wp:effectExtent l="0" t="0" r="0" b="0"/>
                <wp:wrapNone/>
                <wp:docPr id="56728287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76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F1657" w14:textId="77777777" w:rsidR="002811B8" w:rsidRPr="0047348D" w:rsidRDefault="002811B8" w:rsidP="002811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bookmarkStart w:id="0" w:name="_Hlk211525002"/>
                            <w:r w:rsidRPr="0047348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  <w:lang w:val="en-AU" w:eastAsia="en-AU"/>
                              </w:rPr>
                              <w:drawing>
                                <wp:inline distT="0" distB="0" distL="0" distR="0" wp14:anchorId="62ABCFBF" wp14:editId="744DD07D">
                                  <wp:extent cx="314325" cy="333375"/>
                                  <wp:effectExtent l="19050" t="0" r="9525" b="0"/>
                                  <wp:docPr id="1042849048" name="Picture 1042849048" descr="H:\image017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image017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734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en-AU"/>
                              </w:rPr>
                              <w:t xml:space="preserve">  </w:t>
                            </w:r>
                            <w:r w:rsidRPr="00E1596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Q</w:t>
                            </w:r>
                            <w:r w:rsidRPr="00E1596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&amp;</w:t>
                            </w:r>
                            <w:r w:rsidRPr="00337C4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A</w:t>
                            </w:r>
                            <w:r w:rsidRPr="0047348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eastAsia="en-AU"/>
                              </w:rPr>
                              <w:t xml:space="preserve">  </w:t>
                            </w:r>
                            <w:r w:rsidRPr="0047348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B050"/>
                                <w:sz w:val="28"/>
                                <w:szCs w:val="28"/>
                                <w:lang w:val="en-AU" w:eastAsia="en-AU"/>
                              </w:rPr>
                              <w:drawing>
                                <wp:inline distT="0" distB="0" distL="0" distR="0" wp14:anchorId="68444025" wp14:editId="1D5DCBA5">
                                  <wp:extent cx="314325" cy="333375"/>
                                  <wp:effectExtent l="19050" t="0" r="9525" b="0"/>
                                  <wp:docPr id="175767446" name="Picture 175767446" descr="H:\image017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image017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28AA0A" w14:textId="05B89C02" w:rsidR="002811B8" w:rsidRPr="00361F7B" w:rsidRDefault="002811B8" w:rsidP="002811B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EB2D61">
                              <w:rPr>
                                <w:rStyle w:val="Strong"/>
                                <w:rFonts w:asciiTheme="majorHAnsi" w:hAnsiTheme="majorHAnsi" w:cstheme="minorHAnsi"/>
                                <w:color w:val="FF0000"/>
                                <w:shd w:val="clear" w:color="auto" w:fill="FFFFFF"/>
                              </w:rPr>
                              <w:t>Q1)</w:t>
                            </w:r>
                            <w:r w:rsidR="00A21AFE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bCs w:val="0"/>
                                <w:i/>
                                <w:iCs/>
                                <w:color w:val="FF0000"/>
                                <w:shd w:val="clear" w:color="auto" w:fill="FFFFFF"/>
                              </w:rPr>
                              <w:t xml:space="preserve"> </w:t>
                            </w:r>
                            <w:r w:rsidRPr="00361F7B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What is Adverse Possession?</w:t>
                            </w:r>
                          </w:p>
                          <w:p w14:paraId="21E6B047" w14:textId="1CB43BE2" w:rsidR="002811B8" w:rsidRPr="002811B8" w:rsidRDefault="002811B8" w:rsidP="002811B8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B0FA1">
                              <w:rPr>
                                <w:color w:val="00B050"/>
                              </w:rPr>
                              <w:t>A</w:t>
                            </w:r>
                            <w:r>
                              <w:rPr>
                                <w:color w:val="00B050"/>
                              </w:rPr>
                              <w:t>1</w:t>
                            </w:r>
                            <w:r w:rsidRPr="008B0FA1">
                              <w:rPr>
                                <w:color w:val="00B050"/>
                              </w:rPr>
                              <w:t>)</w:t>
                            </w:r>
                            <w:r w:rsidR="00A21AFE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Adverse Possession allows an individual to claim ownership of land by occupying it WITHOUT the consent of the rightful owner for a continuous period 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(u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sually 12 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ears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)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If you squat on a land for 12 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years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(continuous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exclusive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 physically and visibl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to others) and the true owner does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 intervene during that time, you could secure legal title of that land. Disputed incorrectly placed fence boundar</w:t>
                            </w:r>
                            <w:r w:rsidR="00EB2D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ies as well as p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roperties located in rural or agricultural areas are more vulnerable to adverse possession claims.</w:t>
                            </w:r>
                          </w:p>
                          <w:p w14:paraId="6F6C470D" w14:textId="77777777" w:rsidR="002811B8" w:rsidRPr="00B15DEF" w:rsidRDefault="002811B8" w:rsidP="002811B8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54865" w14:textId="00814162" w:rsidR="002811B8" w:rsidRPr="00B15DEF" w:rsidRDefault="002811B8" w:rsidP="002811B8">
                            <w:pPr>
                              <w:pStyle w:val="NoSpacing"/>
                            </w:pPr>
                            <w:bookmarkStart w:id="1" w:name="_Hlk210903857"/>
                            <w:r w:rsidRPr="002811B8">
                              <w:rPr>
                                <w:b/>
                                <w:bCs/>
                                <w:color w:val="FF0000"/>
                              </w:rPr>
                              <w:t>Q2)</w:t>
                            </w:r>
                            <w:r w:rsidRPr="00B15DEF">
                              <w:t xml:space="preserve"> </w:t>
                            </w:r>
                            <w:r w:rsidRPr="002811B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What is rent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-</w:t>
                            </w:r>
                            <w:r w:rsidRPr="002811B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vesting?</w:t>
                            </w:r>
                          </w:p>
                          <w:bookmarkEnd w:id="1"/>
                          <w:p w14:paraId="3532A769" w14:textId="075CB60D" w:rsidR="002811B8" w:rsidRPr="00180927" w:rsidRDefault="002811B8" w:rsidP="002811B8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21AFE">
                              <w:rPr>
                                <w:color w:val="00B050"/>
                              </w:rPr>
                              <w:t>A2</w:t>
                            </w:r>
                            <w:r w:rsidR="00A21AFE" w:rsidRPr="00A21AFE">
                              <w:rPr>
                                <w:color w:val="00B050"/>
                              </w:rPr>
                              <w:t>)</w:t>
                            </w:r>
                            <w:r w:rsidRPr="00A21AFE">
                              <w:rPr>
                                <w:color w:val="00B050"/>
                              </w:rPr>
                              <w:t xml:space="preserve"> </w:t>
                            </w:r>
                            <w:hyperlink r:id="rId14" w:history="1">
                              <w:r w:rsidRPr="00180927">
                                <w:rPr>
                                  <w:rStyle w:val="Hyperlink"/>
                                  <w:rFonts w:ascii="Times New Roman" w:eastAsia="Times New Roman" w:hAnsi="Times New Roman"/>
                                  <w:color w:val="000000" w:themeColor="text1"/>
                                  <w:sz w:val="22"/>
                                  <w:szCs w:val="22"/>
                                  <w:u w:val="none"/>
                                  <w:lang w:eastAsia="en-AU"/>
                                </w:rPr>
                                <w:t>Rent-vesting</w:t>
                              </w:r>
                            </w:hyperlink>
                            <w:r w:rsidRPr="002811B8">
                              <w:rPr>
                                <w:rFonts w:ascii="Times New Roman" w:eastAsia="Times New Roman" w:hAnsi="Times New Roman"/>
                                <w:color w:val="222222"/>
                                <w:sz w:val="22"/>
                                <w:szCs w:val="22"/>
                                <w:lang w:eastAsia="en-AU"/>
                              </w:rPr>
                              <w:t xml:space="preserve"> </w:t>
                            </w:r>
                            <w:r w:rsidRPr="002811B8"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is an </w:t>
                            </w:r>
                            <w:r w:rsidRPr="00180927"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alternative to buying a first home to live in.</w:t>
                            </w:r>
                            <w:r w:rsidRPr="002811B8"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It’s a way to get a foot on the property ladder if you’re priced out of your desired location</w:t>
                            </w:r>
                            <w:r w:rsidR="00180927"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  <w:r w:rsidRPr="002811B8">
                              <w:rPr>
                                <w:rFonts w:ascii="Times New Roman" w:hAnsi="Times New Roman"/>
                                <w:color w:val="222222"/>
                                <w:sz w:val="22"/>
                                <w:szCs w:val="22"/>
                              </w:rPr>
                              <w:t>It allows buyers to purchase an investment property in a more affordable area while continuing to rent in their preferred location - maintaining lifestyle while building equity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Re-financ</w:t>
                            </w:r>
                            <w:r w:rsidR="0018092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but </w:t>
                            </w:r>
                            <w:r w:rsidR="00A21AF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consider your options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diligently</w:t>
                            </w:r>
                            <w:r w:rsidR="00A21AF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Y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ou may end</w:t>
                            </w:r>
                            <w:r w:rsidR="0018092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up</w:t>
                            </w:r>
                            <w:r w:rsidRPr="002811B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paying more to exit your existing loan and in establishing a new one</w:t>
                            </w:r>
                            <w:r w:rsidRPr="00B15DEF">
                              <w:t>.</w:t>
                            </w:r>
                          </w:p>
                          <w:p w14:paraId="1D220B9D" w14:textId="77777777" w:rsidR="002811B8" w:rsidRPr="002811B8" w:rsidRDefault="002811B8" w:rsidP="002811B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734D3AFD" w14:textId="77777777" w:rsidR="002811B8" w:rsidRPr="002811B8" w:rsidRDefault="002811B8" w:rsidP="002811B8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2811B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  <w:t>Q3) What is Conveyancing?</w:t>
                            </w:r>
                          </w:p>
                          <w:tbl>
                            <w:tblPr>
                              <w:tblW w:w="5000" w:type="pct"/>
                              <w:jc w:val="center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69"/>
                            </w:tblGrid>
                            <w:tr w:rsidR="002811B8" w:rsidRPr="005F2B98" w14:paraId="587987A1" w14:textId="7777777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510" w:type="dxa"/>
                                    <w:bottom w:w="0" w:type="dxa"/>
                                    <w:right w:w="510" w:type="dxa"/>
                                  </w:tcMar>
                                  <w:vAlign w:val="center"/>
                                  <w:hideMark/>
                                </w:tcPr>
                                <w:p w14:paraId="74DCDF90" w14:textId="61C8BC5E" w:rsidR="002811B8" w:rsidRPr="00361F7B" w:rsidRDefault="00A21AFE" w:rsidP="00361F7B">
                                  <w:pPr>
                                    <w:pStyle w:val="NoSpacing"/>
                                    <w:jc w:val="both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eastAsia="en-AU"/>
                                    </w:rPr>
                                  </w:pPr>
                                  <w:r w:rsidRPr="00A21AFE">
                                    <w:rPr>
                                      <w:color w:val="00B050"/>
                                    </w:rPr>
                                    <w:t>A</w:t>
                                  </w:r>
                                  <w:r>
                                    <w:rPr>
                                      <w:color w:val="00B050"/>
                                    </w:rPr>
                                    <w:t>3</w:t>
                                  </w:r>
                                  <w:r w:rsidRPr="00A21AFE">
                                    <w:rPr>
                                      <w:color w:val="00B050"/>
                                    </w:rPr>
                                    <w:t xml:space="preserve">) </w:t>
                                  </w:r>
                                  <w:r w:rsidR="002811B8" w:rsidRPr="00361F7B">
                                    <w:rPr>
                                      <w:rFonts w:ascii="Times New Roman" w:hAnsi="Times New Roman"/>
                                      <w:color w:val="333333"/>
                                      <w:sz w:val="22"/>
                                      <w:szCs w:val="22"/>
                                    </w:rPr>
                                    <w:t>In simple terms, Conveyancing is transferring ownership of a legal title of land to the new owner. That owner can be a person, or persons, or a legal entity, such as a business or corporation. The process starts when the owner and the buyer enter into a contract for the sale of a property. This contract lays out all the terms and conditions of the sale. The process ends when the settlement has been made, and money has changed hand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33333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811B8" w:rsidRPr="00361F7B">
                                    <w:rPr>
                                      <w:rFonts w:ascii="Times New Roman" w:hAnsi="Times New Roman"/>
                                      <w:color w:val="333333"/>
                                      <w:sz w:val="22"/>
                                      <w:szCs w:val="22"/>
                                    </w:rPr>
                                    <w:t>. All of this can be expertly handed by a Conveyancer.</w:t>
                                  </w:r>
                                  <w:bookmarkStart w:id="2" w:name="_Hlk210905386"/>
                                </w:p>
                              </w:tc>
                            </w:tr>
                            <w:bookmarkEnd w:id="0"/>
                            <w:tr w:rsidR="002811B8" w:rsidRPr="00416947" w14:paraId="5F582690" w14:textId="77777777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510" w:type="dxa"/>
                                    <w:bottom w:w="0" w:type="dxa"/>
                                    <w:right w:w="510" w:type="dxa"/>
                                  </w:tcMar>
                                  <w:vAlign w:val="center"/>
                                  <w:hideMark/>
                                </w:tcPr>
                                <w:p w14:paraId="4955101E" w14:textId="77777777" w:rsidR="002811B8" w:rsidRPr="00416947" w:rsidRDefault="002811B8" w:rsidP="00A21AF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FF0000"/>
                                      <w:sz w:val="22"/>
                                      <w:szCs w:val="22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60291370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DB996A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99364C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C4E3B0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5FCE38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774125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0AD33B" w14:textId="77777777" w:rsidR="002811B8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56270B" w14:textId="77777777" w:rsidR="002811B8" w:rsidRPr="00B15DEF" w:rsidRDefault="002811B8" w:rsidP="002811B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  <w:shd w:val="clear" w:color="auto" w:fill="F1F1F1"/>
                              </w:rPr>
                            </w:pPr>
                          </w:p>
                          <w:p w14:paraId="6F24BC11" w14:textId="77777777" w:rsidR="002811B8" w:rsidRPr="007F4B97" w:rsidRDefault="002811B8" w:rsidP="002811B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shd w:val="clear" w:color="auto" w:fill="F1F1F1"/>
                              </w:rPr>
                            </w:pPr>
                            <w:r w:rsidRPr="007F4B97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B050"/>
                                <w:sz w:val="19"/>
                                <w:szCs w:val="19"/>
                              </w:rPr>
                              <w:t>*Please seek financial advice and follow your own path re-above</w:t>
                            </w:r>
                          </w:p>
                          <w:p w14:paraId="6F4FC7AB" w14:textId="77777777" w:rsidR="002811B8" w:rsidRPr="003457EF" w:rsidRDefault="002811B8" w:rsidP="002811B8">
                            <w:pPr>
                              <w:pStyle w:val="NoSpacing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2F343D"/>
                                <w:sz w:val="22"/>
                                <w:szCs w:val="22"/>
                                <w:lang w:eastAsia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7530E5" id="AutoShape 31" o:spid="_x0000_s1028" style="position:absolute;left:0;text-align:left;margin-left:-71.1pt;margin-top:14.3pt;width:301.5pt;height:5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" stroked="f" strokecolor="white">
                <v:textbox>
                  <w:txbxContent>
                    <w:p w14:paraId="3B8F1657" w14:textId="77777777" w:rsidR="002811B8" w:rsidRPr="0047348D" w:rsidRDefault="002811B8" w:rsidP="002811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bookmarkStart w:id="3" w:name="_Hlk211525002"/>
                      <w:r w:rsidRPr="0047348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FF0000"/>
                          <w:sz w:val="28"/>
                          <w:szCs w:val="28"/>
                          <w:lang w:val="en-AU" w:eastAsia="en-AU"/>
                        </w:rPr>
                        <w:drawing>
                          <wp:inline distT="0" distB="0" distL="0" distR="0" wp14:anchorId="62ABCFBF" wp14:editId="744DD07D">
                            <wp:extent cx="314325" cy="333375"/>
                            <wp:effectExtent l="19050" t="0" r="9525" b="0"/>
                            <wp:docPr id="1042849048" name="Picture 1042849048" descr="H:\image017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image017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7348D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eastAsia="en-AU"/>
                        </w:rPr>
                        <w:t xml:space="preserve">  </w:t>
                      </w:r>
                      <w:r w:rsidRPr="00E1596B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eastAsia="en-AU"/>
                        </w:rPr>
                        <w:t>Q</w:t>
                      </w:r>
                      <w:r w:rsidRPr="00E1596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eastAsia="en-AU"/>
                        </w:rPr>
                        <w:t>&amp;</w:t>
                      </w:r>
                      <w:r w:rsidRPr="00337C4F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lang w:eastAsia="en-AU"/>
                        </w:rPr>
                        <w:t>A</w:t>
                      </w:r>
                      <w:r w:rsidRPr="0047348D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8"/>
                          <w:szCs w:val="28"/>
                          <w:lang w:eastAsia="en-AU"/>
                        </w:rPr>
                        <w:t xml:space="preserve">  </w:t>
                      </w:r>
                      <w:r w:rsidRPr="0047348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B050"/>
                          <w:sz w:val="28"/>
                          <w:szCs w:val="28"/>
                          <w:lang w:val="en-AU" w:eastAsia="en-AU"/>
                        </w:rPr>
                        <w:drawing>
                          <wp:inline distT="0" distB="0" distL="0" distR="0" wp14:anchorId="68444025" wp14:editId="1D5DCBA5">
                            <wp:extent cx="314325" cy="333375"/>
                            <wp:effectExtent l="19050" t="0" r="9525" b="0"/>
                            <wp:docPr id="175767446" name="Picture 175767446" descr="H:\image017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image017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28AA0A" w14:textId="05B89C02" w:rsidR="002811B8" w:rsidRPr="00361F7B" w:rsidRDefault="002811B8" w:rsidP="002811B8">
                      <w:pPr>
                        <w:pStyle w:val="NoSpacing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EB2D61">
                        <w:rPr>
                          <w:rStyle w:val="Strong"/>
                          <w:rFonts w:asciiTheme="majorHAnsi" w:hAnsiTheme="majorHAnsi" w:cstheme="minorHAnsi"/>
                          <w:color w:val="FF0000"/>
                          <w:shd w:val="clear" w:color="auto" w:fill="FFFFFF"/>
                        </w:rPr>
                        <w:t>Q1)</w:t>
                      </w:r>
                      <w:r w:rsidR="00A21AFE">
                        <w:rPr>
                          <w:rStyle w:val="Strong"/>
                          <w:rFonts w:ascii="Times New Roman" w:hAnsi="Times New Roman"/>
                          <w:b w:val="0"/>
                          <w:bCs w:val="0"/>
                          <w:i/>
                          <w:iCs/>
                          <w:color w:val="FF0000"/>
                          <w:shd w:val="clear" w:color="auto" w:fill="FFFFFF"/>
                        </w:rPr>
                        <w:t xml:space="preserve"> </w:t>
                      </w:r>
                      <w:r w:rsidRPr="00361F7B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What is Adverse Possession?</w:t>
                      </w:r>
                    </w:p>
                    <w:p w14:paraId="21E6B047" w14:textId="1CB43BE2" w:rsidR="002811B8" w:rsidRPr="002811B8" w:rsidRDefault="002811B8" w:rsidP="002811B8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8B0FA1">
                        <w:rPr>
                          <w:color w:val="00B050"/>
                        </w:rPr>
                        <w:t>A</w:t>
                      </w:r>
                      <w:r>
                        <w:rPr>
                          <w:color w:val="00B050"/>
                        </w:rPr>
                        <w:t>1</w:t>
                      </w:r>
                      <w:r w:rsidRPr="008B0FA1">
                        <w:rPr>
                          <w:color w:val="00B050"/>
                        </w:rPr>
                        <w:t>)</w:t>
                      </w:r>
                      <w:r w:rsidR="00A21AFE">
                        <w:rPr>
                          <w:color w:val="00B050"/>
                        </w:rPr>
                        <w:t xml:space="preserve"> 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Adverse Possession allows an individual to claim ownership of land by occupying it WITHOUT the consent of the rightful owner for a continuous period 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(u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sually 12 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ears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)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. If you squat on a land for 12 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years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(continuous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exclusive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 physically and visibl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to others) and the true owner does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n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 intervene during that time, you could secure legal title of that land. Disputed incorrectly placed fence boundar</w:t>
                      </w:r>
                      <w:r w:rsidR="00EB2D6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ies as well as p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roperties located in rural or agricultural areas are more vulnerable to adverse possession claims.</w:t>
                      </w:r>
                    </w:p>
                    <w:p w14:paraId="6F6C470D" w14:textId="77777777" w:rsidR="002811B8" w:rsidRPr="00B15DEF" w:rsidRDefault="002811B8" w:rsidP="002811B8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</w:p>
                    <w:p w14:paraId="2A054865" w14:textId="00814162" w:rsidR="002811B8" w:rsidRPr="00B15DEF" w:rsidRDefault="002811B8" w:rsidP="002811B8">
                      <w:pPr>
                        <w:pStyle w:val="NoSpacing"/>
                      </w:pPr>
                      <w:bookmarkStart w:id="4" w:name="_Hlk210903857"/>
                      <w:r w:rsidRPr="002811B8">
                        <w:rPr>
                          <w:b/>
                          <w:bCs/>
                          <w:color w:val="FF0000"/>
                        </w:rPr>
                        <w:t>Q2)</w:t>
                      </w:r>
                      <w:r w:rsidRPr="00B15DEF">
                        <w:t xml:space="preserve"> </w:t>
                      </w:r>
                      <w:r w:rsidRPr="002811B8">
                        <w:rPr>
                          <w:b/>
                          <w:bCs/>
                          <w:color w:val="FF0000"/>
                          <w:u w:val="single"/>
                        </w:rPr>
                        <w:t>What is rent</w:t>
                      </w:r>
                      <w:r>
                        <w:rPr>
                          <w:b/>
                          <w:bCs/>
                          <w:color w:val="FF0000"/>
                          <w:u w:val="single"/>
                        </w:rPr>
                        <w:t>-</w:t>
                      </w:r>
                      <w:r w:rsidRPr="002811B8">
                        <w:rPr>
                          <w:b/>
                          <w:bCs/>
                          <w:color w:val="FF0000"/>
                          <w:u w:val="single"/>
                        </w:rPr>
                        <w:t>vesting?</w:t>
                      </w:r>
                    </w:p>
                    <w:bookmarkEnd w:id="4"/>
                    <w:p w14:paraId="3532A769" w14:textId="075CB60D" w:rsidR="002811B8" w:rsidRPr="00180927" w:rsidRDefault="002811B8" w:rsidP="002811B8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21AFE">
                        <w:rPr>
                          <w:color w:val="00B050"/>
                        </w:rPr>
                        <w:t>A2</w:t>
                      </w:r>
                      <w:r w:rsidR="00A21AFE" w:rsidRPr="00A21AFE">
                        <w:rPr>
                          <w:color w:val="00B050"/>
                        </w:rPr>
                        <w:t>)</w:t>
                      </w:r>
                      <w:r w:rsidRPr="00A21AFE">
                        <w:rPr>
                          <w:color w:val="00B050"/>
                        </w:rPr>
                        <w:t xml:space="preserve"> </w:t>
                      </w:r>
                      <w:hyperlink r:id="rId15" w:history="1">
                        <w:r w:rsidRPr="00180927">
                          <w:rPr>
                            <w:rStyle w:val="Hyperlink"/>
                            <w:rFonts w:ascii="Times New Roman" w:eastAsia="Times New Roman" w:hAnsi="Times New Roman"/>
                            <w:color w:val="000000" w:themeColor="text1"/>
                            <w:sz w:val="22"/>
                            <w:szCs w:val="22"/>
                            <w:u w:val="none"/>
                            <w:lang w:eastAsia="en-AU"/>
                          </w:rPr>
                          <w:t>Rent-vesting</w:t>
                        </w:r>
                      </w:hyperlink>
                      <w:r w:rsidRPr="002811B8">
                        <w:rPr>
                          <w:rFonts w:ascii="Times New Roman" w:eastAsia="Times New Roman" w:hAnsi="Times New Roman"/>
                          <w:color w:val="222222"/>
                          <w:sz w:val="22"/>
                          <w:szCs w:val="22"/>
                          <w:lang w:eastAsia="en-AU"/>
                        </w:rPr>
                        <w:t xml:space="preserve"> </w:t>
                      </w:r>
                      <w:r w:rsidRPr="002811B8"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is an </w:t>
                      </w:r>
                      <w:r w:rsidRPr="00180927"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alternative to buying a first home to live in.</w:t>
                      </w:r>
                      <w:r w:rsidRPr="002811B8"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It’s a way to get a foot on the property ladder if you’re priced out of your desired location</w:t>
                      </w:r>
                      <w:r w:rsidR="00180927"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. </w:t>
                      </w:r>
                      <w:r w:rsidRPr="002811B8">
                        <w:rPr>
                          <w:rFonts w:ascii="Times New Roman" w:hAnsi="Times New Roman"/>
                          <w:color w:val="222222"/>
                          <w:sz w:val="22"/>
                          <w:szCs w:val="22"/>
                        </w:rPr>
                        <w:t>It allows buyers to purchase an investment property in a more affordable area while continuing to rent in their preferred location - maintaining lifestyle while building equity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Re-financ</w:t>
                      </w:r>
                      <w:r w:rsidR="0018092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but </w:t>
                      </w:r>
                      <w:r w:rsidR="00A21AF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consider your options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diligently</w:t>
                      </w:r>
                      <w:r w:rsidR="00A21AF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 Y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ou may end</w:t>
                      </w:r>
                      <w:r w:rsidR="0018092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up</w:t>
                      </w:r>
                      <w:r w:rsidRPr="002811B8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paying more to exit your existing loan and in establishing a new one</w:t>
                      </w:r>
                      <w:r w:rsidRPr="00B15DEF">
                        <w:t>.</w:t>
                      </w:r>
                    </w:p>
                    <w:p w14:paraId="1D220B9D" w14:textId="77777777" w:rsidR="002811B8" w:rsidRPr="002811B8" w:rsidRDefault="002811B8" w:rsidP="002811B8">
                      <w:pPr>
                        <w:pStyle w:val="NoSpacing"/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</w:p>
                    <w:p w14:paraId="734D3AFD" w14:textId="77777777" w:rsidR="002811B8" w:rsidRPr="002811B8" w:rsidRDefault="002811B8" w:rsidP="002811B8">
                      <w:pPr>
                        <w:pStyle w:val="NoSpacing"/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</w:pPr>
                      <w:r w:rsidRPr="002811B8">
                        <w:rPr>
                          <w:rFonts w:ascii="Times New Roman" w:hAnsi="Times New Roman"/>
                          <w:b/>
                          <w:bCs/>
                          <w:color w:val="FF0000"/>
                        </w:rPr>
                        <w:t>Q3) What is Conveyancing?</w:t>
                      </w:r>
                    </w:p>
                    <w:tbl>
                      <w:tblPr>
                        <w:tblW w:w="5000" w:type="pct"/>
                        <w:jc w:val="center"/>
                        <w:tblCellSpacing w:w="0" w:type="dxa"/>
                        <w:shd w:val="clear" w:color="auto" w:fill="FFFFFF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69"/>
                      </w:tblGrid>
                      <w:tr w:rsidR="002811B8" w:rsidRPr="005F2B98" w14:paraId="587987A1" w14:textId="7777777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510" w:type="dxa"/>
                              <w:bottom w:w="0" w:type="dxa"/>
                              <w:right w:w="510" w:type="dxa"/>
                            </w:tcMar>
                            <w:vAlign w:val="center"/>
                            <w:hideMark/>
                          </w:tcPr>
                          <w:p w14:paraId="74DCDF90" w14:textId="61C8BC5E" w:rsidR="002811B8" w:rsidRPr="00361F7B" w:rsidRDefault="00A21AFE" w:rsidP="00361F7B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eastAsia="en-AU"/>
                              </w:rPr>
                            </w:pPr>
                            <w:r w:rsidRPr="00A21AFE">
                              <w:rPr>
                                <w:color w:val="00B050"/>
                              </w:rPr>
                              <w:t>A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A21AFE">
                              <w:rPr>
                                <w:color w:val="00B050"/>
                              </w:rPr>
                              <w:t xml:space="preserve">) </w:t>
                            </w:r>
                            <w:r w:rsidR="002811B8" w:rsidRPr="00361F7B">
                              <w:rPr>
                                <w:rFonts w:ascii="Times New Roman" w:hAnsi="Times New Roman"/>
                                <w:color w:val="333333"/>
                                <w:sz w:val="22"/>
                                <w:szCs w:val="22"/>
                              </w:rPr>
                              <w:t>In simple terms, Conveyancing is transferring ownership of a legal title of land to the new owner. That owner can be a person, or persons, or a legal entity, such as a business or corporation. The process starts when the owner and the buyer enter into a contract for the sale of a property. This contract lays out all the terms and conditions of the sale. The process ends when the settlement has been made, and money has changed hand</w:t>
                            </w:r>
                            <w:r>
                              <w:rPr>
                                <w:rFonts w:ascii="Times New Roman" w:hAnsi="Times New Roman"/>
                                <w:color w:val="333333"/>
                                <w:sz w:val="22"/>
                                <w:szCs w:val="22"/>
                              </w:rPr>
                              <w:t>s</w:t>
                            </w:r>
                            <w:r w:rsidR="002811B8" w:rsidRPr="00361F7B">
                              <w:rPr>
                                <w:rFonts w:ascii="Times New Roman" w:hAnsi="Times New Roman"/>
                                <w:color w:val="333333"/>
                                <w:sz w:val="22"/>
                                <w:szCs w:val="22"/>
                              </w:rPr>
                              <w:t>. All of this can be expertly handed by a Conveyancer.</w:t>
                            </w:r>
                            <w:bookmarkStart w:id="5" w:name="_Hlk210905386"/>
                          </w:p>
                        </w:tc>
                      </w:tr>
                      <w:bookmarkEnd w:id="3"/>
                      <w:tr w:rsidR="002811B8" w:rsidRPr="00416947" w14:paraId="5F582690" w14:textId="77777777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510" w:type="dxa"/>
                              <w:bottom w:w="0" w:type="dxa"/>
                              <w:right w:w="510" w:type="dxa"/>
                            </w:tcMar>
                            <w:vAlign w:val="center"/>
                            <w:hideMark/>
                          </w:tcPr>
                          <w:p w14:paraId="4955101E" w14:textId="77777777" w:rsidR="002811B8" w:rsidRPr="00416947" w:rsidRDefault="002811B8" w:rsidP="00A21AFE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  <w:lang w:eastAsia="en-AU"/>
                              </w:rPr>
                            </w:pPr>
                          </w:p>
                        </w:tc>
                      </w:tr>
                      <w:bookmarkEnd w:id="5"/>
                    </w:tbl>
                    <w:p w14:paraId="60291370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2DB996A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D99364C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C4E3B0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15FCE38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3774125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0AD33B" w14:textId="77777777" w:rsidR="002811B8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756270B" w14:textId="77777777" w:rsidR="002811B8" w:rsidRPr="00B15DEF" w:rsidRDefault="002811B8" w:rsidP="002811B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jc w:val="both"/>
                        <w:rPr>
                          <w:color w:val="FF0000"/>
                          <w:sz w:val="22"/>
                          <w:szCs w:val="22"/>
                          <w:shd w:val="clear" w:color="auto" w:fill="F1F1F1"/>
                        </w:rPr>
                      </w:pPr>
                    </w:p>
                    <w:p w14:paraId="6F24BC11" w14:textId="77777777" w:rsidR="002811B8" w:rsidRPr="007F4B97" w:rsidRDefault="002811B8" w:rsidP="002811B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19"/>
                          <w:szCs w:val="19"/>
                          <w:shd w:val="clear" w:color="auto" w:fill="F1F1F1"/>
                        </w:rPr>
                      </w:pPr>
                      <w:r w:rsidRPr="007F4B97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B050"/>
                          <w:sz w:val="19"/>
                          <w:szCs w:val="19"/>
                        </w:rPr>
                        <w:t>*Please seek financial advice and follow your own path re-above</w:t>
                      </w:r>
                    </w:p>
                    <w:p w14:paraId="6F4FC7AB" w14:textId="77777777" w:rsidR="002811B8" w:rsidRPr="003457EF" w:rsidRDefault="002811B8" w:rsidP="002811B8">
                      <w:pPr>
                        <w:pStyle w:val="NoSpacing"/>
                        <w:jc w:val="both"/>
                        <w:rPr>
                          <w:rFonts w:asciiTheme="majorBidi" w:eastAsia="Times New Roman" w:hAnsiTheme="majorBidi" w:cstheme="majorBidi"/>
                          <w:color w:val="2F343D"/>
                          <w:sz w:val="22"/>
                          <w:szCs w:val="22"/>
                          <w:lang w:eastAsia="en-A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3BEB90" w14:textId="30346AF8" w:rsidR="00A21AFE" w:rsidRPr="0064755D" w:rsidRDefault="001C5E6D" w:rsidP="00094C9D">
      <w:pPr>
        <w:pStyle w:val="ListParagraph"/>
        <w:numPr>
          <w:ilvl w:val="0"/>
          <w:numId w:val="27"/>
        </w:numPr>
        <w:ind w:left="-709"/>
        <w:jc w:val="both"/>
        <w:rPr>
          <w:sz w:val="16"/>
          <w:szCs w:val="16"/>
        </w:rPr>
      </w:pPr>
      <w:r w:rsidRPr="0064755D">
        <w:rPr>
          <w:color w:val="111111"/>
          <w:sz w:val="22"/>
          <w:szCs w:val="22"/>
          <w:shd w:val="clear" w:color="auto" w:fill="FFFFFF"/>
        </w:rPr>
        <w:t xml:space="preserve">A </w:t>
      </w:r>
      <w:r w:rsidR="003901FA" w:rsidRPr="0064755D">
        <w:rPr>
          <w:color w:val="111111"/>
          <w:sz w:val="22"/>
          <w:szCs w:val="22"/>
          <w:shd w:val="clear" w:color="auto" w:fill="FFFFFF"/>
        </w:rPr>
        <w:t xml:space="preserve">$10,000 </w:t>
      </w:r>
      <w:r w:rsidRPr="0064755D">
        <w:rPr>
          <w:color w:val="111111"/>
          <w:sz w:val="22"/>
          <w:szCs w:val="22"/>
          <w:shd w:val="clear" w:color="auto" w:fill="FFFFFF"/>
        </w:rPr>
        <w:t>g</w:t>
      </w:r>
      <w:r w:rsidR="003901FA" w:rsidRPr="0064755D">
        <w:rPr>
          <w:color w:val="111111"/>
          <w:sz w:val="22"/>
          <w:szCs w:val="22"/>
          <w:shd w:val="clear" w:color="auto" w:fill="FFFFFF"/>
        </w:rPr>
        <w:t xml:space="preserve">rant is </w:t>
      </w:r>
      <w:r w:rsidRPr="0064755D">
        <w:rPr>
          <w:color w:val="111111"/>
          <w:sz w:val="22"/>
          <w:szCs w:val="22"/>
          <w:shd w:val="clear" w:color="auto" w:fill="FFFFFF"/>
        </w:rPr>
        <w:t xml:space="preserve">also </w:t>
      </w:r>
      <w:r w:rsidR="003901FA" w:rsidRPr="0064755D">
        <w:rPr>
          <w:color w:val="111111"/>
          <w:sz w:val="22"/>
          <w:szCs w:val="22"/>
          <w:shd w:val="clear" w:color="auto" w:fill="FFFFFF"/>
        </w:rPr>
        <w:t xml:space="preserve">offered to first home </w:t>
      </w:r>
      <w:proofErr w:type="spellStart"/>
      <w:r w:rsidR="003901FA" w:rsidRPr="0064755D">
        <w:rPr>
          <w:color w:val="111111"/>
          <w:sz w:val="22"/>
          <w:szCs w:val="22"/>
          <w:shd w:val="clear" w:color="auto" w:fill="FFFFFF"/>
        </w:rPr>
        <w:t>bu</w:t>
      </w:r>
      <w:proofErr w:type="spellEnd"/>
    </w:p>
    <w:p w14:paraId="0ACC1170" w14:textId="15407D7C" w:rsidR="006B2BD6" w:rsidRDefault="006B2BD6" w:rsidP="00110538">
      <w:pPr>
        <w:pStyle w:val="NoSpacing"/>
        <w:ind w:left="-709"/>
        <w:rPr>
          <w:sz w:val="16"/>
          <w:szCs w:val="16"/>
        </w:rPr>
      </w:pPr>
    </w:p>
    <w:p w14:paraId="5DA7972E" w14:textId="473864F5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4B534ABD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6FA98A5B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31C23205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31FEF7E7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4C8C1170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0C380290" w14:textId="77777777" w:rsidR="002811B8" w:rsidRDefault="002811B8" w:rsidP="00110538">
      <w:pPr>
        <w:pStyle w:val="NoSpacing"/>
        <w:ind w:left="-709"/>
        <w:rPr>
          <w:sz w:val="16"/>
          <w:szCs w:val="16"/>
        </w:rPr>
      </w:pPr>
    </w:p>
    <w:p w14:paraId="51C5ACD5" w14:textId="77777777" w:rsidR="006B2BD6" w:rsidRDefault="006B2BD6" w:rsidP="00110538">
      <w:pPr>
        <w:pStyle w:val="NoSpacing"/>
        <w:ind w:left="-709"/>
        <w:rPr>
          <w:sz w:val="16"/>
          <w:szCs w:val="16"/>
        </w:rPr>
      </w:pPr>
    </w:p>
    <w:p w14:paraId="27845B98" w14:textId="77777777" w:rsidR="006B2BD6" w:rsidRDefault="006B2BD6" w:rsidP="00110538">
      <w:pPr>
        <w:pStyle w:val="NoSpacing"/>
        <w:ind w:left="-709"/>
        <w:rPr>
          <w:sz w:val="16"/>
          <w:szCs w:val="16"/>
        </w:rPr>
      </w:pPr>
    </w:p>
    <w:p w14:paraId="1BBAA57F" w14:textId="77777777" w:rsidR="003B1181" w:rsidRDefault="003B1181" w:rsidP="007854F4">
      <w:pPr>
        <w:pStyle w:val="NoSpacing"/>
        <w:ind w:left="-426"/>
        <w:rPr>
          <w:rFonts w:ascii="Times New Roman" w:eastAsia="Times New Roman" w:hAnsi="Times New Roman"/>
          <w:b/>
          <w:color w:val="555555"/>
          <w:sz w:val="16"/>
          <w:szCs w:val="16"/>
          <w:lang w:eastAsia="en-AU"/>
        </w:rPr>
      </w:pPr>
    </w:p>
    <w:p w14:paraId="626BB35B" w14:textId="77777777" w:rsidR="007854F4" w:rsidRPr="007854F4" w:rsidRDefault="007854F4" w:rsidP="007854F4">
      <w:pPr>
        <w:pStyle w:val="NoSpacing"/>
        <w:ind w:left="-426"/>
        <w:rPr>
          <w:rFonts w:ascii="Times New Roman" w:eastAsia="Times New Roman" w:hAnsi="Times New Roman"/>
          <w:b/>
          <w:color w:val="555555"/>
          <w:sz w:val="16"/>
          <w:szCs w:val="16"/>
          <w:lang w:eastAsia="en-AU"/>
        </w:rPr>
      </w:pPr>
    </w:p>
    <w:p w14:paraId="58CC8911" w14:textId="51626A10" w:rsidR="00804EDE" w:rsidRPr="00BE25BC" w:rsidRDefault="00804EDE" w:rsidP="00804EDE">
      <w:pPr>
        <w:jc w:val="center"/>
        <w:rPr>
          <w:b/>
          <w:i/>
          <w:color w:val="FF0000"/>
          <w:sz w:val="20"/>
          <w:szCs w:val="20"/>
        </w:rPr>
      </w:pPr>
    </w:p>
    <w:p w14:paraId="39B3374E" w14:textId="6AADED16" w:rsidR="00F97642" w:rsidRPr="00D0556C" w:rsidRDefault="00C94B60" w:rsidP="00110538">
      <w:pPr>
        <w:pStyle w:val="NoSpacing"/>
        <w:ind w:left="-709"/>
        <w:rPr>
          <w:rFonts w:ascii="Arial" w:hAnsi="Arial"/>
          <w:color w:val="FF0000"/>
        </w:rPr>
      </w:pPr>
      <w:r>
        <w:rPr>
          <w:noProof/>
          <w:color w:val="FF0000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A1482" wp14:editId="1C1D0218">
                <wp:simplePos x="0" y="0"/>
                <wp:positionH relativeFrom="column">
                  <wp:posOffset>3088005</wp:posOffset>
                </wp:positionH>
                <wp:positionV relativeFrom="paragraph">
                  <wp:posOffset>5176520</wp:posOffset>
                </wp:positionV>
                <wp:extent cx="3171825" cy="2443480"/>
                <wp:effectExtent l="9525" t="13970" r="9525" b="9525"/>
                <wp:wrapNone/>
                <wp:docPr id="169394789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2443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3C24D9" w14:textId="1984B56C" w:rsidR="0077529B" w:rsidRPr="00C133C0" w:rsidRDefault="009B024C" w:rsidP="0077529B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F18F4" wp14:editId="44CB3680">
                                  <wp:extent cx="2688590" cy="581025"/>
                                  <wp:effectExtent l="0" t="0" r="0" b="0"/>
                                  <wp:docPr id="11508561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859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E81A9" w14:textId="3BFC81CF" w:rsidR="00F13D0C" w:rsidRPr="00620A6C" w:rsidRDefault="0077529B" w:rsidP="00B75B67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As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we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bid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620A6C" w:rsidRPr="00620A6C">
                              <w:rPr>
                                <w:rFonts w:asciiTheme="majorBidi" w:hAnsiTheme="majorBidi"/>
                                <w:color w:val="EE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2025</w:t>
                            </w:r>
                            <w:r w:rsidR="00620A6C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farewell,</w:t>
                            </w:r>
                          </w:p>
                          <w:p w14:paraId="1EA0E84B" w14:textId="77777777" w:rsidR="0077529B" w:rsidRPr="00620A6C" w:rsidRDefault="0077529B" w:rsidP="00F13D0C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G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Hanna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Real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Estate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would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like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to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take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this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opportunity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to</w:t>
                            </w:r>
                          </w:p>
                          <w:p w14:paraId="40548048" w14:textId="0DD33AEC" w:rsidR="00620A6C" w:rsidRPr="00620A6C" w:rsidRDefault="0077529B" w:rsidP="00355A2F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thank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F326E4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all</w:t>
                            </w:r>
                            <w:r w:rsidR="00F326E4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of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you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for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your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47348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pacing w:val="-11"/>
                                <w:sz w:val="21"/>
                                <w:szCs w:val="21"/>
                              </w:rPr>
                              <w:t>business</w:t>
                            </w:r>
                            <w:r w:rsidR="0047348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E1403B"/>
                                <w:spacing w:val="-1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47348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pacing w:val="-11"/>
                                <w:sz w:val="21"/>
                                <w:szCs w:val="21"/>
                              </w:rPr>
                              <w:t>kindness</w:t>
                            </w:r>
                            <w:r w:rsidR="0047348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E1403B"/>
                                <w:spacing w:val="-11"/>
                                <w:sz w:val="21"/>
                                <w:szCs w:val="21"/>
                              </w:rPr>
                              <w:t xml:space="preserve"> throughout 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pacing w:val="-11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pacing w:val="-11"/>
                                <w:sz w:val="21"/>
                                <w:szCs w:val="21"/>
                              </w:rPr>
                              <w:t>year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and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416947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EE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previous</w:t>
                            </w:r>
                            <w:r w:rsidR="00416947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years</w:t>
                            </w:r>
                            <w:r w:rsidR="00620A6C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1DFC4C0E" w14:textId="1E9A26FF" w:rsidR="00F13D0C" w:rsidRPr="00620A6C" w:rsidRDefault="00620A6C" w:rsidP="00355A2F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EE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W</w:t>
                            </w:r>
                            <w:r w:rsidR="0077529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EE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ish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EE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ing</w:t>
                            </w:r>
                            <w:r w:rsidR="00F13D0C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77529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everyone</w:t>
                            </w:r>
                            <w:r w:rsidR="0077529B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77529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</w:t>
                            </w:r>
                            <w:r w:rsidR="0077529B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77529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very</w:t>
                            </w:r>
                            <w:r w:rsidR="0077529B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6741C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M</w:t>
                            </w:r>
                            <w:r w:rsidR="0077529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erry</w:t>
                            </w:r>
                          </w:p>
                          <w:p w14:paraId="72FE8183" w14:textId="33426331" w:rsidR="0077529B" w:rsidRPr="00620A6C" w:rsidRDefault="0077529B" w:rsidP="00355A2F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Christmas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and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safe</w:t>
                            </w:r>
                            <w:r w:rsidR="0047024C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, </w:t>
                            </w:r>
                            <w:r w:rsidR="0047024C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happy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and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great </w:t>
                            </w:r>
                            <w:r w:rsidR="00620A6C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y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ear</w:t>
                            </w:r>
                            <w:r w:rsidR="00355A2F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ahead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50C55A84" w14:textId="77777777" w:rsidR="00620A6C" w:rsidRPr="00620A6C" w:rsidRDefault="0077529B" w:rsidP="00620A6C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We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look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forward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to</w:t>
                            </w:r>
                            <w:r w:rsidR="00B95523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6741CD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continu</w:t>
                            </w:r>
                            <w:r w:rsidR="00E34646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e</w:t>
                            </w:r>
                          </w:p>
                          <w:p w14:paraId="45982C07" w14:textId="0EEF7927" w:rsidR="00DF2A47" w:rsidRPr="00620A6C" w:rsidRDefault="0077529B" w:rsidP="00620A6C">
                            <w:pPr>
                              <w:pStyle w:val="Heading2"/>
                              <w:shd w:val="clear" w:color="auto" w:fill="FFFFFF"/>
                              <w:spacing w:before="0"/>
                              <w:jc w:val="center"/>
                              <w:textAlignment w:val="baseline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provid</w:t>
                            </w:r>
                            <w:r w:rsidR="00E34646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ing</w:t>
                            </w:r>
                            <w:r w:rsidR="00B95523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you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with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="006741CD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a</w:t>
                            </w:r>
                            <w:r w:rsidR="006741CD"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quality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service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in</w:t>
                            </w:r>
                            <w:r w:rsidRPr="00620A6C">
                              <w:rPr>
                                <w:rStyle w:val="apple-converted-space"/>
                                <w:rFonts w:asciiTheme="majorBidi" w:hAnsiTheme="majorBidi"/>
                                <w:b w:val="0"/>
                                <w:bCs w:val="0"/>
                                <w:color w:val="0064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 </w:t>
                            </w:r>
                            <w:r w:rsidRPr="00620A6C">
                              <w:rPr>
                                <w:rFonts w:asciiTheme="majorBidi" w:hAnsiTheme="majorBidi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20</w:t>
                            </w:r>
                            <w:r w:rsidR="001E3E59" w:rsidRPr="00620A6C">
                              <w:rPr>
                                <w:rFonts w:asciiTheme="majorBidi" w:hAnsiTheme="majorBidi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2</w:t>
                            </w:r>
                            <w:r w:rsidR="00416947" w:rsidRPr="00620A6C">
                              <w:rPr>
                                <w:rFonts w:asciiTheme="majorBidi" w:hAnsiTheme="majorBidi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6</w:t>
                            </w:r>
                            <w:r w:rsidR="00076F6B" w:rsidRPr="00620A6C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A1482" id="AutoShape 27" o:spid="_x0000_s1029" style="position:absolute;left:0;text-align:left;margin-left:243.15pt;margin-top:407.6pt;width:249.75pt;height:19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">
                <v:textbox>
                  <w:txbxContent>
                    <w:p w14:paraId="543C24D9" w14:textId="1984B56C" w:rsidR="0077529B" w:rsidRPr="00C133C0" w:rsidRDefault="009B024C" w:rsidP="0077529B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3F18F4" wp14:editId="44CB3680">
                            <wp:extent cx="2688590" cy="581025"/>
                            <wp:effectExtent l="0" t="0" r="0" b="0"/>
                            <wp:docPr id="11508561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859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E81A9" w14:textId="3BFC81CF" w:rsidR="00F13D0C" w:rsidRPr="00620A6C" w:rsidRDefault="0077529B" w:rsidP="00B75B67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As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we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bid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620A6C" w:rsidRPr="00620A6C">
                        <w:rPr>
                          <w:rFonts w:asciiTheme="majorBidi" w:hAnsiTheme="majorBidi"/>
                          <w:color w:val="EE0000"/>
                          <w:sz w:val="21"/>
                          <w:szCs w:val="21"/>
                          <w:bdr w:val="none" w:sz="0" w:space="0" w:color="auto" w:frame="1"/>
                        </w:rPr>
                        <w:t>2025</w:t>
                      </w:r>
                      <w:r w:rsidR="00620A6C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farewell,</w:t>
                      </w:r>
                    </w:p>
                    <w:p w14:paraId="1EA0E84B" w14:textId="77777777" w:rsidR="0077529B" w:rsidRPr="00620A6C" w:rsidRDefault="0077529B" w:rsidP="00F13D0C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G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Hanna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Real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Estate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would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like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to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take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this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opportunity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to</w:t>
                      </w:r>
                    </w:p>
                    <w:p w14:paraId="40548048" w14:textId="0DD33AEC" w:rsidR="00620A6C" w:rsidRPr="00620A6C" w:rsidRDefault="0077529B" w:rsidP="00355A2F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thank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F326E4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all</w:t>
                      </w:r>
                      <w:r w:rsidR="00F326E4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of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you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for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your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47348D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pacing w:val="-11"/>
                          <w:sz w:val="21"/>
                          <w:szCs w:val="21"/>
                        </w:rPr>
                        <w:t>business</w:t>
                      </w:r>
                      <w:r w:rsidR="0047348D" w:rsidRPr="00620A6C">
                        <w:rPr>
                          <w:rFonts w:asciiTheme="majorBidi" w:hAnsiTheme="majorBidi"/>
                          <w:b w:val="0"/>
                          <w:bCs w:val="0"/>
                          <w:color w:val="E1403B"/>
                          <w:spacing w:val="-11"/>
                          <w:sz w:val="21"/>
                          <w:szCs w:val="21"/>
                        </w:rPr>
                        <w:t xml:space="preserve"> and </w:t>
                      </w:r>
                      <w:r w:rsidR="0047348D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pacing w:val="-11"/>
                          <w:sz w:val="21"/>
                          <w:szCs w:val="21"/>
                        </w:rPr>
                        <w:t>kindness</w:t>
                      </w:r>
                      <w:r w:rsidR="0047348D" w:rsidRPr="00620A6C">
                        <w:rPr>
                          <w:rFonts w:asciiTheme="majorBidi" w:hAnsiTheme="majorBidi"/>
                          <w:b w:val="0"/>
                          <w:bCs w:val="0"/>
                          <w:color w:val="E1403B"/>
                          <w:spacing w:val="-11"/>
                          <w:sz w:val="21"/>
                          <w:szCs w:val="21"/>
                        </w:rPr>
                        <w:t xml:space="preserve"> throughout 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pacing w:val="-11"/>
                          <w:sz w:val="21"/>
                          <w:szCs w:val="21"/>
                        </w:rPr>
                        <w:t xml:space="preserve">the 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pacing w:val="-11"/>
                          <w:sz w:val="21"/>
                          <w:szCs w:val="21"/>
                        </w:rPr>
                        <w:t>year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and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416947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EE0000"/>
                          <w:sz w:val="21"/>
                          <w:szCs w:val="21"/>
                          <w:bdr w:val="none" w:sz="0" w:space="0" w:color="auto" w:frame="1"/>
                        </w:rPr>
                        <w:t>previous</w:t>
                      </w:r>
                      <w:r w:rsidR="00416947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years</w:t>
                      </w:r>
                      <w:r w:rsidR="00620A6C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.</w:t>
                      </w:r>
                    </w:p>
                    <w:p w14:paraId="1DFC4C0E" w14:textId="1E9A26FF" w:rsidR="00F13D0C" w:rsidRPr="00620A6C" w:rsidRDefault="00620A6C" w:rsidP="00355A2F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EE0000"/>
                          <w:sz w:val="21"/>
                          <w:szCs w:val="21"/>
                          <w:bdr w:val="none" w:sz="0" w:space="0" w:color="auto" w:frame="1"/>
                        </w:rPr>
                        <w:t>W</w:t>
                      </w:r>
                      <w:r w:rsidR="0077529B" w:rsidRPr="00620A6C">
                        <w:rPr>
                          <w:rFonts w:asciiTheme="majorBidi" w:hAnsiTheme="majorBidi"/>
                          <w:b w:val="0"/>
                          <w:bCs w:val="0"/>
                          <w:color w:val="EE0000"/>
                          <w:sz w:val="21"/>
                          <w:szCs w:val="21"/>
                          <w:bdr w:val="none" w:sz="0" w:space="0" w:color="auto" w:frame="1"/>
                        </w:rPr>
                        <w:t>ish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EE0000"/>
                          <w:sz w:val="21"/>
                          <w:szCs w:val="21"/>
                          <w:bdr w:val="none" w:sz="0" w:space="0" w:color="auto" w:frame="1"/>
                        </w:rPr>
                        <w:t>ing</w:t>
                      </w:r>
                      <w:r w:rsidR="00F13D0C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="0077529B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everyone</w:t>
                      </w:r>
                      <w:r w:rsidR="0077529B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77529B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a</w:t>
                      </w:r>
                      <w:r w:rsidR="0077529B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77529B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very</w:t>
                      </w:r>
                      <w:r w:rsidR="0077529B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6741CD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M</w:t>
                      </w:r>
                      <w:r w:rsidR="0077529B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erry</w:t>
                      </w:r>
                    </w:p>
                    <w:p w14:paraId="72FE8183" w14:textId="33426331" w:rsidR="0077529B" w:rsidRPr="00620A6C" w:rsidRDefault="0077529B" w:rsidP="00355A2F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Christmas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and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a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safe</w:t>
                      </w:r>
                      <w:r w:rsidR="0047024C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 xml:space="preserve">, </w:t>
                      </w:r>
                      <w:r w:rsidR="0047024C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happy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and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great </w:t>
                      </w:r>
                      <w:r w:rsidR="00620A6C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y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ear</w:t>
                      </w:r>
                      <w:r w:rsidR="00355A2F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 xml:space="preserve"> ahead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.</w:t>
                      </w:r>
                    </w:p>
                    <w:p w14:paraId="50C55A84" w14:textId="77777777" w:rsidR="00620A6C" w:rsidRPr="00620A6C" w:rsidRDefault="0077529B" w:rsidP="00620A6C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We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look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forward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to</w:t>
                      </w:r>
                      <w:r w:rsidR="00B95523"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="006741CD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continu</w:t>
                      </w:r>
                      <w:r w:rsidR="00E34646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e</w:t>
                      </w:r>
                    </w:p>
                    <w:p w14:paraId="45982C07" w14:textId="0EEF7927" w:rsidR="00DF2A47" w:rsidRPr="00620A6C" w:rsidRDefault="0077529B" w:rsidP="00620A6C">
                      <w:pPr>
                        <w:pStyle w:val="Heading2"/>
                        <w:shd w:val="clear" w:color="auto" w:fill="FFFFFF"/>
                        <w:spacing w:before="0"/>
                        <w:jc w:val="center"/>
                        <w:textAlignment w:val="baseline"/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provid</w:t>
                      </w:r>
                      <w:r w:rsidR="00E34646"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ing</w:t>
                      </w:r>
                      <w:r w:rsidR="00B95523" w:rsidRPr="00620A6C">
                        <w:rPr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 xml:space="preserve">you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with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="006741CD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a</w:t>
                      </w:r>
                      <w:r w:rsidR="006741CD"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 xml:space="preserve"> 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quality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service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b w:val="0"/>
                          <w:bCs w:val="0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in</w:t>
                      </w:r>
                      <w:r w:rsidRPr="00620A6C">
                        <w:rPr>
                          <w:rStyle w:val="apple-converted-space"/>
                          <w:rFonts w:asciiTheme="majorBidi" w:hAnsiTheme="majorBidi"/>
                          <w:b w:val="0"/>
                          <w:bCs w:val="0"/>
                          <w:color w:val="006400"/>
                          <w:sz w:val="21"/>
                          <w:szCs w:val="21"/>
                          <w:bdr w:val="none" w:sz="0" w:space="0" w:color="auto" w:frame="1"/>
                        </w:rPr>
                        <w:t> </w:t>
                      </w:r>
                      <w:r w:rsidRPr="00620A6C">
                        <w:rPr>
                          <w:rFonts w:asciiTheme="majorBidi" w:hAnsiTheme="majorBidi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20</w:t>
                      </w:r>
                      <w:r w:rsidR="001E3E59" w:rsidRPr="00620A6C">
                        <w:rPr>
                          <w:rFonts w:asciiTheme="majorBidi" w:hAnsiTheme="majorBidi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2</w:t>
                      </w:r>
                      <w:r w:rsidR="00416947" w:rsidRPr="00620A6C">
                        <w:rPr>
                          <w:rFonts w:asciiTheme="majorBidi" w:hAnsiTheme="majorBidi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6</w:t>
                      </w:r>
                      <w:r w:rsidR="00076F6B" w:rsidRPr="00620A6C">
                        <w:rPr>
                          <w:rFonts w:asciiTheme="majorBidi" w:hAnsiTheme="majorBidi"/>
                          <w:b w:val="0"/>
                          <w:bCs w:val="0"/>
                          <w:color w:val="FF0000"/>
                          <w:sz w:val="21"/>
                          <w:szCs w:val="21"/>
                          <w:bdr w:val="none" w:sz="0" w:space="0" w:color="auto" w:frame="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4755D">
        <w:rPr>
          <w:noProof/>
          <w:color w:val="FF0000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28005" wp14:editId="17FEC94D">
                <wp:simplePos x="0" y="0"/>
                <wp:positionH relativeFrom="page">
                  <wp:posOffset>85725</wp:posOffset>
                </wp:positionH>
                <wp:positionV relativeFrom="paragraph">
                  <wp:posOffset>4779011</wp:posOffset>
                </wp:positionV>
                <wp:extent cx="4276725" cy="2952750"/>
                <wp:effectExtent l="0" t="0" r="28575" b="19050"/>
                <wp:wrapNone/>
                <wp:docPr id="1078418626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952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671DE" w14:textId="77777777" w:rsidR="003D1BF1" w:rsidRPr="002811B8" w:rsidRDefault="003D1BF1" w:rsidP="003D1BF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center"/>
                              <w:textAlignment w:val="baseline"/>
                              <w:rPr>
                                <w:rStyle w:val="Strong"/>
                                <w:rFonts w:eastAsiaTheme="majorEastAsia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2811B8">
                              <w:rPr>
                                <w:rStyle w:val="Strong"/>
                                <w:rFonts w:eastAsiaTheme="majorEastAsia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DO YOU KNOW</w:t>
                            </w:r>
                          </w:p>
                          <w:p w14:paraId="419D2729" w14:textId="77777777" w:rsidR="00A21AFE" w:rsidRDefault="00A21AFE" w:rsidP="002811B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58D44446" w14:textId="1A9053FC" w:rsidR="003D1BF1" w:rsidRPr="00A21AFE" w:rsidRDefault="00437751" w:rsidP="00A21AF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T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 xml:space="preserve">here 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are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 xml:space="preserve"> 2.35 million landlords in Australia, 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equating to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>~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</w:rPr>
                              <w:t xml:space="preserve">8.7% of the population. 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Over 72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%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of them own just one investment property 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while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19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%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own two. They’re ordinary Australians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trying to build a nest egg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, with 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12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%</w:t>
                            </w:r>
                            <w:r w:rsidR="003D1BF1" w:rsidRPr="002811B8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aged 65-74 years</w:t>
                            </w:r>
                            <w:r w:rsidR="00A21AFE">
                              <w:rPr>
                                <w:rFonts w:ascii="Times New Roman" w:hAnsi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, with most of the remainder in the 40-64 age bracket.</w:t>
                            </w:r>
                          </w:p>
                          <w:p w14:paraId="64C6F06B" w14:textId="2729B44F" w:rsidR="00A21AFE" w:rsidRPr="002811B8" w:rsidRDefault="003D1BF1" w:rsidP="00A21AF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center"/>
                              <w:textAlignment w:val="baseline"/>
                              <w:rPr>
                                <w:rStyle w:val="Strong"/>
                                <w:rFonts w:eastAsiaTheme="majorEastAsia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</w:pPr>
                            <w:r w:rsidRPr="002811B8">
                              <w:rPr>
                                <w:rStyle w:val="Strong"/>
                                <w:rFonts w:eastAsiaTheme="majorEastAsia"/>
                                <w:color w:val="00B050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>QUOTE OF THE YEAR</w:t>
                            </w:r>
                          </w:p>
                          <w:p w14:paraId="3C9300E3" w14:textId="77777777" w:rsidR="00A21AFE" w:rsidRDefault="003D1BF1" w:rsidP="00447E27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2811B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“Quote it low, watch it grow; </w:t>
                            </w:r>
                          </w:p>
                          <w:p w14:paraId="63BC70F4" w14:textId="4BA2B8A9" w:rsidR="003D1BF1" w:rsidRPr="002811B8" w:rsidRDefault="003D1BF1" w:rsidP="00447E27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2811B8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quote it high, watch it die”</w:t>
                            </w:r>
                          </w:p>
                          <w:p w14:paraId="7258B896" w14:textId="77777777" w:rsidR="003D1BF1" w:rsidRDefault="003D1B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28005" id="Oval 28" o:spid="_x0000_s1030" style="position:absolute;left:0;text-align:left;margin-left:6.75pt;margin-top:376.3pt;width:336.75pt;height:232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">
                <v:textbox>
                  <w:txbxContent>
                    <w:p w14:paraId="35A671DE" w14:textId="77777777" w:rsidR="003D1BF1" w:rsidRPr="002811B8" w:rsidRDefault="003D1BF1" w:rsidP="003D1BF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75" w:lineRule="atLeast"/>
                        <w:jc w:val="center"/>
                        <w:textAlignment w:val="baseline"/>
                        <w:rPr>
                          <w:rStyle w:val="Strong"/>
                          <w:rFonts w:eastAsiaTheme="majorEastAsia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2811B8">
                        <w:rPr>
                          <w:rStyle w:val="Strong"/>
                          <w:rFonts w:eastAsiaTheme="majorEastAsia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DO YOU KNOW</w:t>
                      </w:r>
                    </w:p>
                    <w:p w14:paraId="419D2729" w14:textId="77777777" w:rsidR="00A21AFE" w:rsidRDefault="00A21AFE" w:rsidP="002811B8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</w:pPr>
                    </w:p>
                    <w:p w14:paraId="58D44446" w14:textId="1A9053FC" w:rsidR="003D1BF1" w:rsidRPr="00A21AFE" w:rsidRDefault="00437751" w:rsidP="00A21AFE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T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 xml:space="preserve">here 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are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 xml:space="preserve"> 2.35 million landlords in Australia, 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equating to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>~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</w:rPr>
                        <w:t xml:space="preserve">8.7% of the population. 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Over 72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%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of them own just one investment property 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while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19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%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own two. They’re ordinary Australians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trying to build a nest egg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, with 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12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%</w:t>
                      </w:r>
                      <w:r w:rsidR="003D1BF1" w:rsidRPr="002811B8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aged 65-74 years</w:t>
                      </w:r>
                      <w:r w:rsidR="00A21AFE">
                        <w:rPr>
                          <w:rFonts w:ascii="Times New Roman" w:hAnsi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, with most of the remainder in the 40-64 age bracket.</w:t>
                      </w:r>
                    </w:p>
                    <w:p w14:paraId="64C6F06B" w14:textId="2729B44F" w:rsidR="00A21AFE" w:rsidRPr="002811B8" w:rsidRDefault="003D1BF1" w:rsidP="00A21AF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75" w:lineRule="atLeast"/>
                        <w:jc w:val="center"/>
                        <w:textAlignment w:val="baseline"/>
                        <w:rPr>
                          <w:rStyle w:val="Strong"/>
                          <w:rFonts w:eastAsiaTheme="majorEastAsia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</w:pPr>
                      <w:r w:rsidRPr="002811B8">
                        <w:rPr>
                          <w:rStyle w:val="Strong"/>
                          <w:rFonts w:eastAsiaTheme="majorEastAsia"/>
                          <w:color w:val="00B050"/>
                          <w:sz w:val="21"/>
                          <w:szCs w:val="21"/>
                          <w:bdr w:val="none" w:sz="0" w:space="0" w:color="auto" w:frame="1"/>
                        </w:rPr>
                        <w:t>QUOTE OF THE YEAR</w:t>
                      </w:r>
                    </w:p>
                    <w:p w14:paraId="3C9300E3" w14:textId="77777777" w:rsidR="00A21AFE" w:rsidRDefault="003D1BF1" w:rsidP="00447E27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2811B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“Quote it low, watch it grow; </w:t>
                      </w:r>
                    </w:p>
                    <w:p w14:paraId="63BC70F4" w14:textId="4BA2B8A9" w:rsidR="003D1BF1" w:rsidRPr="002811B8" w:rsidRDefault="003D1BF1" w:rsidP="00447E27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2811B8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quote it high, watch it die”</w:t>
                      </w:r>
                    </w:p>
                    <w:p w14:paraId="7258B896" w14:textId="77777777" w:rsidR="003D1BF1" w:rsidRDefault="003D1BF1"/>
                  </w:txbxContent>
                </v:textbox>
                <w10:wrap anchorx="page"/>
              </v:oval>
            </w:pict>
          </mc:Fallback>
        </mc:AlternateContent>
      </w:r>
      <w:r w:rsidR="004663CB">
        <w:rPr>
          <w:noProof/>
          <w:color w:val="FF000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18AE8" wp14:editId="1BB42037">
                <wp:simplePos x="0" y="0"/>
                <wp:positionH relativeFrom="column">
                  <wp:posOffset>7479030</wp:posOffset>
                </wp:positionH>
                <wp:positionV relativeFrom="paragraph">
                  <wp:posOffset>979805</wp:posOffset>
                </wp:positionV>
                <wp:extent cx="3200400" cy="846455"/>
                <wp:effectExtent l="9525" t="8255" r="9525" b="12065"/>
                <wp:wrapNone/>
                <wp:docPr id="19190484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46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B10B65" id="AutoShape 3" o:spid="_x0000_s1026" style="position:absolute;margin-left:588.9pt;margin-top:77.15pt;width:252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"/>
            </w:pict>
          </mc:Fallback>
        </mc:AlternateContent>
      </w:r>
      <w:r w:rsidR="004663CB">
        <w:rPr>
          <w:noProof/>
          <w:color w:val="FF000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AAB4A" wp14:editId="63D83BAF">
                <wp:simplePos x="0" y="0"/>
                <wp:positionH relativeFrom="column">
                  <wp:posOffset>9298305</wp:posOffset>
                </wp:positionH>
                <wp:positionV relativeFrom="paragraph">
                  <wp:posOffset>513080</wp:posOffset>
                </wp:positionV>
                <wp:extent cx="314325" cy="914400"/>
                <wp:effectExtent l="9525" t="8255" r="9525" b="10795"/>
                <wp:wrapNone/>
                <wp:docPr id="163304190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7CA0F" id="AutoShape 6" o:spid="_x0000_s1026" style="position:absolute;margin-left:732.15pt;margin-top:40.4pt;width:24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"/>
            </w:pict>
          </mc:Fallback>
        </mc:AlternateContent>
      </w:r>
      <w:r w:rsidR="004663CB">
        <w:rPr>
          <w:noProof/>
          <w:color w:val="FF000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1AE3" wp14:editId="43094190">
                <wp:simplePos x="0" y="0"/>
                <wp:positionH relativeFrom="column">
                  <wp:posOffset>8488680</wp:posOffset>
                </wp:positionH>
                <wp:positionV relativeFrom="paragraph">
                  <wp:posOffset>713105</wp:posOffset>
                </wp:positionV>
                <wp:extent cx="676275" cy="1846580"/>
                <wp:effectExtent l="9525" t="8255" r="9525" b="12065"/>
                <wp:wrapNone/>
                <wp:docPr id="987565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846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FE477" id="AutoShape 4" o:spid="_x0000_s1026" style="position:absolute;margin-left:668.4pt;margin-top:56.15pt;width:53.25pt;height:1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"/>
            </w:pict>
          </mc:Fallback>
        </mc:AlternateContent>
      </w:r>
    </w:p>
    <w:sectPr w:rsidR="00F97642" w:rsidRPr="00D0556C" w:rsidSect="005C6572">
      <w:headerReference w:type="default" r:id="rId17"/>
      <w:headerReference w:type="first" r:id="rId18"/>
      <w:footerReference w:type="first" r:id="rId19"/>
      <w:pgSz w:w="11900" w:h="16840"/>
      <w:pgMar w:top="284" w:right="1797" w:bottom="0" w:left="1797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C6F4" w14:textId="77777777" w:rsidR="004E419D" w:rsidRDefault="004E419D" w:rsidP="003522A0">
      <w:pPr>
        <w:spacing w:after="0"/>
      </w:pPr>
      <w:r>
        <w:separator/>
      </w:r>
    </w:p>
  </w:endnote>
  <w:endnote w:type="continuationSeparator" w:id="0">
    <w:p w14:paraId="671F0483" w14:textId="77777777" w:rsidR="004E419D" w:rsidRDefault="004E419D" w:rsidP="00352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0355" w14:textId="0A938568" w:rsidR="00EC1302" w:rsidRDefault="007C7413">
    <w:r>
      <w:rPr>
        <w:rFonts w:asciiTheme="majorBidi" w:hAnsiTheme="majorBidi" w:cstheme="majorBidi"/>
        <w:noProof/>
        <w:sz w:val="22"/>
        <w:szCs w:val="22"/>
        <w:lang w:val="en-AU" w:eastAsia="en-AU"/>
      </w:rPr>
      <w:drawing>
        <wp:anchor distT="36576" distB="36576" distL="36576" distR="36576" simplePos="0" relativeHeight="251656704" behindDoc="0" locked="0" layoutInCell="1" allowOverlap="1" wp14:anchorId="1A44DD15" wp14:editId="15CF8E1D">
          <wp:simplePos x="0" y="0"/>
          <wp:positionH relativeFrom="column">
            <wp:posOffset>5276850</wp:posOffset>
          </wp:positionH>
          <wp:positionV relativeFrom="paragraph">
            <wp:posOffset>-220345</wp:posOffset>
          </wp:positionV>
          <wp:extent cx="781050" cy="704850"/>
          <wp:effectExtent l="0" t="0" r="0" b="0"/>
          <wp:wrapNone/>
          <wp:docPr id="2059400171" name="Picture 3" descr="MCj043976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4397650000[1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48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2"/>
        <w:szCs w:val="22"/>
        <w:lang w:val="en-AU" w:eastAsia="en-AU"/>
      </w:rPr>
      <w:drawing>
        <wp:anchor distT="36576" distB="36576" distL="36576" distR="36576" simplePos="0" relativeHeight="251653632" behindDoc="0" locked="0" layoutInCell="1" allowOverlap="1" wp14:anchorId="090236C7" wp14:editId="65944428">
          <wp:simplePos x="0" y="0"/>
          <wp:positionH relativeFrom="column">
            <wp:posOffset>-781050</wp:posOffset>
          </wp:positionH>
          <wp:positionV relativeFrom="paragraph">
            <wp:posOffset>-239395</wp:posOffset>
          </wp:positionV>
          <wp:extent cx="781050" cy="704850"/>
          <wp:effectExtent l="0" t="0" r="0" b="0"/>
          <wp:wrapNone/>
          <wp:docPr id="1718105230" name="Picture 3" descr="MCj043976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4397650000[1]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48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06AD">
      <w:rPr>
        <w:noProof/>
        <w:lang w:val="en-AU" w:eastAsia="en-AU"/>
      </w:rPr>
      <w:drawing>
        <wp:inline distT="0" distB="0" distL="0" distR="0" wp14:anchorId="305AB53F" wp14:editId="04D7A8CA">
          <wp:extent cx="5267325" cy="76200"/>
          <wp:effectExtent l="19050" t="0" r="9525" b="0"/>
          <wp:docPr id="1598865925" name="Picture 1598865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713"/>
      <w:gridCol w:w="2714"/>
      <w:gridCol w:w="2714"/>
    </w:tblGrid>
    <w:tr w:rsidR="00755DFC" w:rsidRPr="00636410" w14:paraId="27C7C088" w14:textId="77777777" w:rsidTr="00845AEB">
      <w:trPr>
        <w:trHeight w:val="602"/>
      </w:trPr>
      <w:tc>
        <w:tcPr>
          <w:tcW w:w="2713" w:type="dxa"/>
        </w:tcPr>
        <w:p w14:paraId="2C5AC266" w14:textId="0065722E" w:rsidR="00755DFC" w:rsidRPr="00636410" w:rsidRDefault="00845AEB" w:rsidP="005366F8">
          <w:pPr>
            <w:pStyle w:val="Footer"/>
            <w:rPr>
              <w:rFonts w:ascii="Arial" w:hAnsi="Arial"/>
              <w:color w:val="70564B"/>
              <w:sz w:val="16"/>
              <w:szCs w:val="16"/>
            </w:rPr>
          </w:pPr>
          <w:r>
            <w:rPr>
              <w:rFonts w:ascii="Arial" w:hAnsi="Arial"/>
              <w:color w:val="70564B"/>
              <w:sz w:val="16"/>
              <w:szCs w:val="16"/>
            </w:rPr>
            <w:t>P</w:t>
          </w:r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 xml:space="preserve">PO Box 331, </w:t>
          </w:r>
          <w:proofErr w:type="spellStart"/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>Thornlie</w:t>
          </w:r>
          <w:proofErr w:type="spellEnd"/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 xml:space="preserve"> WA 6988</w:t>
          </w:r>
        </w:p>
        <w:p w14:paraId="30E099E6" w14:textId="77777777" w:rsidR="00755DFC" w:rsidRPr="00636410" w:rsidRDefault="00845AEB" w:rsidP="005366F8">
          <w:pPr>
            <w:pStyle w:val="Footer"/>
            <w:rPr>
              <w:rFonts w:ascii="Arial" w:hAnsi="Arial"/>
              <w:color w:val="70564B"/>
              <w:sz w:val="16"/>
              <w:szCs w:val="16"/>
            </w:rPr>
          </w:pPr>
          <w:r>
            <w:rPr>
              <w:rFonts w:ascii="Arial" w:hAnsi="Arial"/>
              <w:color w:val="70564B"/>
              <w:sz w:val="16"/>
              <w:szCs w:val="16"/>
            </w:rPr>
            <w:t xml:space="preserve">   </w:t>
          </w:r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>Tel 041</w:t>
          </w:r>
          <w:r w:rsidR="00755DFC">
            <w:rPr>
              <w:rFonts w:ascii="Arial" w:hAnsi="Arial"/>
              <w:color w:val="70564B"/>
              <w:sz w:val="16"/>
              <w:szCs w:val="16"/>
            </w:rPr>
            <w:t>3</w:t>
          </w:r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 xml:space="preserve"> 484 667</w:t>
          </w:r>
        </w:p>
        <w:p w14:paraId="337CD40A" w14:textId="77777777" w:rsidR="00755DFC" w:rsidRPr="00636410" w:rsidRDefault="00845AEB" w:rsidP="005366F8">
          <w:pPr>
            <w:pStyle w:val="Footer"/>
            <w:rPr>
              <w:rFonts w:ascii="Arial" w:hAnsi="Arial"/>
              <w:color w:val="70564B"/>
              <w:sz w:val="16"/>
              <w:szCs w:val="16"/>
            </w:rPr>
          </w:pPr>
          <w:r>
            <w:rPr>
              <w:rFonts w:ascii="Arial" w:hAnsi="Arial"/>
              <w:color w:val="70564B"/>
              <w:sz w:val="16"/>
              <w:szCs w:val="16"/>
            </w:rPr>
            <w:t xml:space="preserve">   </w:t>
          </w:r>
          <w:r w:rsidR="00755DFC" w:rsidRPr="00636410">
            <w:rPr>
              <w:rFonts w:ascii="Arial" w:hAnsi="Arial"/>
              <w:color w:val="70564B"/>
              <w:sz w:val="16"/>
              <w:szCs w:val="16"/>
            </w:rPr>
            <w:t>Fax (08) 9455 4667</w:t>
          </w:r>
        </w:p>
      </w:tc>
      <w:tc>
        <w:tcPr>
          <w:tcW w:w="2714" w:type="dxa"/>
        </w:tcPr>
        <w:p w14:paraId="56DF420C" w14:textId="77777777" w:rsidR="00755DFC" w:rsidRPr="00636410" w:rsidRDefault="00755DFC" w:rsidP="005366F8">
          <w:pPr>
            <w:pStyle w:val="Footer"/>
            <w:jc w:val="center"/>
            <w:rPr>
              <w:rFonts w:ascii="Arial" w:hAnsi="Arial"/>
              <w:color w:val="70564B"/>
              <w:sz w:val="16"/>
              <w:szCs w:val="16"/>
            </w:rPr>
          </w:pPr>
          <w:r w:rsidRPr="00636410">
            <w:rPr>
              <w:rFonts w:ascii="Arial" w:hAnsi="Arial"/>
              <w:color w:val="70564B"/>
              <w:sz w:val="16"/>
              <w:szCs w:val="16"/>
            </w:rPr>
            <w:t>Licensee: George D A Hanna</w:t>
          </w:r>
        </w:p>
        <w:p w14:paraId="4DF5ABF6" w14:textId="77777777" w:rsidR="00755DFC" w:rsidRPr="00636410" w:rsidRDefault="00755DFC" w:rsidP="005366F8">
          <w:pPr>
            <w:pStyle w:val="Footer"/>
            <w:jc w:val="center"/>
            <w:rPr>
              <w:rFonts w:ascii="Arial" w:hAnsi="Arial"/>
              <w:color w:val="70564B"/>
              <w:sz w:val="16"/>
              <w:szCs w:val="16"/>
            </w:rPr>
          </w:pPr>
          <w:r w:rsidRPr="00636410">
            <w:rPr>
              <w:rFonts w:ascii="Arial" w:hAnsi="Arial"/>
              <w:color w:val="70564B"/>
              <w:sz w:val="16"/>
              <w:szCs w:val="16"/>
            </w:rPr>
            <w:t>Real Estate &amp; Business Agents</w:t>
          </w:r>
        </w:p>
        <w:p w14:paraId="64D2E1E5" w14:textId="77777777" w:rsidR="00755DFC" w:rsidRPr="00636410" w:rsidRDefault="00755DFC" w:rsidP="005366F8">
          <w:pPr>
            <w:pStyle w:val="Footer"/>
            <w:jc w:val="center"/>
            <w:rPr>
              <w:rFonts w:ascii="Arial" w:hAnsi="Arial"/>
              <w:color w:val="AD8576"/>
              <w:sz w:val="16"/>
              <w:szCs w:val="16"/>
            </w:rPr>
          </w:pPr>
          <w:r w:rsidRPr="00636410">
            <w:rPr>
              <w:rFonts w:ascii="Arial" w:hAnsi="Arial"/>
              <w:color w:val="AD8576"/>
              <w:sz w:val="16"/>
              <w:szCs w:val="16"/>
            </w:rPr>
            <w:t xml:space="preserve">6 Flame Court, </w:t>
          </w:r>
          <w:proofErr w:type="spellStart"/>
          <w:r w:rsidRPr="00636410">
            <w:rPr>
              <w:rFonts w:ascii="Arial" w:hAnsi="Arial"/>
              <w:color w:val="AD8576"/>
              <w:sz w:val="16"/>
              <w:szCs w:val="16"/>
            </w:rPr>
            <w:t>Thornlie</w:t>
          </w:r>
          <w:proofErr w:type="spellEnd"/>
          <w:r w:rsidRPr="00636410">
            <w:rPr>
              <w:rFonts w:ascii="Arial" w:hAnsi="Arial"/>
              <w:color w:val="AD8576"/>
              <w:sz w:val="16"/>
              <w:szCs w:val="16"/>
            </w:rPr>
            <w:t xml:space="preserve"> WA 6108</w:t>
          </w:r>
        </w:p>
      </w:tc>
      <w:tc>
        <w:tcPr>
          <w:tcW w:w="2714" w:type="dxa"/>
        </w:tcPr>
        <w:p w14:paraId="0930ECC1" w14:textId="4C556CD4" w:rsidR="00755DFC" w:rsidRPr="00636410" w:rsidRDefault="00755DFC" w:rsidP="005366F8">
          <w:pPr>
            <w:pStyle w:val="Footer"/>
            <w:jc w:val="right"/>
            <w:rPr>
              <w:rFonts w:ascii="Arial" w:hAnsi="Arial"/>
              <w:color w:val="70564B"/>
              <w:sz w:val="16"/>
              <w:szCs w:val="16"/>
            </w:rPr>
          </w:pPr>
          <w:r w:rsidRPr="00636410">
            <w:rPr>
              <w:rFonts w:ascii="Arial" w:hAnsi="Arial"/>
              <w:color w:val="70564B"/>
              <w:sz w:val="16"/>
              <w:szCs w:val="16"/>
            </w:rPr>
            <w:t>www.ghanna.com.a</w:t>
          </w:r>
          <w:r w:rsidR="00845AEB">
            <w:rPr>
              <w:rFonts w:ascii="Arial" w:hAnsi="Arial"/>
              <w:color w:val="70564B"/>
              <w:sz w:val="16"/>
              <w:szCs w:val="16"/>
            </w:rPr>
            <w:t>u</w:t>
          </w:r>
        </w:p>
        <w:p w14:paraId="34F7646E" w14:textId="77777777" w:rsidR="00755DFC" w:rsidRPr="00636410" w:rsidRDefault="00755DFC" w:rsidP="005366F8">
          <w:pPr>
            <w:pStyle w:val="Footer"/>
            <w:jc w:val="right"/>
            <w:rPr>
              <w:rFonts w:ascii="Arial" w:hAnsi="Arial"/>
              <w:color w:val="70564B"/>
              <w:sz w:val="16"/>
              <w:szCs w:val="16"/>
            </w:rPr>
          </w:pPr>
          <w:r w:rsidRPr="00636410">
            <w:rPr>
              <w:rFonts w:ascii="Arial" w:hAnsi="Arial"/>
              <w:color w:val="70564B"/>
              <w:sz w:val="16"/>
              <w:szCs w:val="16"/>
            </w:rPr>
            <w:t>info@ghanna.com.au</w:t>
          </w:r>
        </w:p>
        <w:p w14:paraId="11D4B245" w14:textId="77777777" w:rsidR="00755DFC" w:rsidRPr="00636410" w:rsidRDefault="00755DFC" w:rsidP="005366F8">
          <w:pPr>
            <w:pStyle w:val="Footer"/>
            <w:jc w:val="right"/>
            <w:rPr>
              <w:rFonts w:ascii="Arial" w:hAnsi="Arial"/>
              <w:color w:val="70564B"/>
              <w:sz w:val="16"/>
              <w:szCs w:val="16"/>
            </w:rPr>
          </w:pPr>
          <w:r w:rsidRPr="00636410">
            <w:rPr>
              <w:rFonts w:ascii="Arial" w:hAnsi="Arial"/>
              <w:color w:val="70564B"/>
              <w:sz w:val="16"/>
              <w:szCs w:val="16"/>
            </w:rPr>
            <w:t>ABN 83 625 568 597</w:t>
          </w:r>
        </w:p>
      </w:tc>
    </w:tr>
  </w:tbl>
  <w:p w14:paraId="3531F57A" w14:textId="77777777" w:rsidR="00755DFC" w:rsidRPr="00F97642" w:rsidRDefault="00755DFC" w:rsidP="00755DFC">
    <w:pPr>
      <w:pStyle w:val="Footer"/>
      <w:rPr>
        <w:rFonts w:ascii="Arial" w:hAnsi="Arial"/>
        <w:color w:val="70564B"/>
        <w:sz w:val="16"/>
        <w:szCs w:val="16"/>
      </w:rPr>
    </w:pPr>
  </w:p>
  <w:p w14:paraId="58A31B84" w14:textId="77777777" w:rsidR="00755DFC" w:rsidRPr="00755DFC" w:rsidRDefault="00755DFC" w:rsidP="0075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2AB6" w14:textId="77777777" w:rsidR="004E419D" w:rsidRDefault="004E419D" w:rsidP="003522A0">
      <w:pPr>
        <w:spacing w:after="0"/>
      </w:pPr>
      <w:r>
        <w:separator/>
      </w:r>
    </w:p>
  </w:footnote>
  <w:footnote w:type="continuationSeparator" w:id="0">
    <w:p w14:paraId="18540B2B" w14:textId="77777777" w:rsidR="004E419D" w:rsidRDefault="004E419D" w:rsidP="00352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CD9" w14:textId="77777777" w:rsidR="003522A0" w:rsidRDefault="003522A0" w:rsidP="003522A0">
    <w:pPr>
      <w:pStyle w:val="Header"/>
      <w:jc w:val="right"/>
    </w:pPr>
  </w:p>
  <w:p w14:paraId="6A7B26A1" w14:textId="77777777" w:rsidR="003522A0" w:rsidRDefault="003522A0" w:rsidP="003522A0">
    <w:pPr>
      <w:pStyle w:val="Header"/>
      <w:jc w:val="right"/>
    </w:pPr>
  </w:p>
  <w:p w14:paraId="1185D85D" w14:textId="77777777" w:rsidR="003522A0" w:rsidRDefault="003522A0" w:rsidP="003522A0">
    <w:pPr>
      <w:pStyle w:val="Header"/>
      <w:jc w:val="right"/>
    </w:pPr>
  </w:p>
  <w:p w14:paraId="56CA3483" w14:textId="77777777" w:rsidR="003522A0" w:rsidRDefault="003522A0" w:rsidP="00CD512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D0A3" w14:textId="77777777" w:rsidR="00755DFC" w:rsidRDefault="00755DFC" w:rsidP="00755DFC">
    <w:pPr>
      <w:pStyle w:val="Header"/>
      <w:jc w:val="right"/>
      <w:rPr>
        <w:noProof/>
        <w:lang w:eastAsia="en-US"/>
      </w:rPr>
    </w:pPr>
  </w:p>
  <w:p w14:paraId="611AB03D" w14:textId="77777777" w:rsidR="00755DFC" w:rsidRDefault="00755DFC" w:rsidP="00755DFC">
    <w:pPr>
      <w:pStyle w:val="Header"/>
      <w:jc w:val="right"/>
      <w:rPr>
        <w:noProof/>
        <w:lang w:eastAsia="en-US"/>
      </w:rPr>
    </w:pPr>
  </w:p>
  <w:p w14:paraId="57E808C0" w14:textId="77777777" w:rsidR="00755DFC" w:rsidRDefault="007906AD" w:rsidP="00755DFC">
    <w:pPr>
      <w:pStyle w:val="Header"/>
      <w:jc w:val="right"/>
      <w:rPr>
        <w:noProof/>
        <w:lang w:eastAsia="en-US"/>
      </w:rPr>
    </w:pPr>
    <w:r>
      <w:rPr>
        <w:noProof/>
        <w:lang w:val="en-AU" w:eastAsia="en-AU"/>
      </w:rPr>
      <w:drawing>
        <wp:inline distT="0" distB="0" distL="0" distR="0" wp14:anchorId="1B37FEB9" wp14:editId="4E33B2AF">
          <wp:extent cx="1838325" cy="904875"/>
          <wp:effectExtent l="19050" t="0" r="9525" b="0"/>
          <wp:docPr id="330619941" name="Picture 330619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484F7" w14:textId="77777777" w:rsidR="00755DFC" w:rsidRDefault="00755DFC" w:rsidP="00755D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88"/>
    <w:multiLevelType w:val="multilevel"/>
    <w:tmpl w:val="CC6C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34294"/>
    <w:multiLevelType w:val="multilevel"/>
    <w:tmpl w:val="CC5E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7AEB"/>
    <w:multiLevelType w:val="multilevel"/>
    <w:tmpl w:val="ABD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B384B"/>
    <w:multiLevelType w:val="hybridMultilevel"/>
    <w:tmpl w:val="4F2EF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5D1E"/>
    <w:multiLevelType w:val="hybridMultilevel"/>
    <w:tmpl w:val="3320A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09A"/>
    <w:multiLevelType w:val="hybridMultilevel"/>
    <w:tmpl w:val="EB968C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7E2C41"/>
    <w:multiLevelType w:val="hybridMultilevel"/>
    <w:tmpl w:val="594E9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136"/>
    <w:multiLevelType w:val="hybridMultilevel"/>
    <w:tmpl w:val="9A902E6A"/>
    <w:lvl w:ilvl="0" w:tplc="ADE002F4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D325D"/>
    <w:multiLevelType w:val="hybridMultilevel"/>
    <w:tmpl w:val="ABE89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06788"/>
    <w:multiLevelType w:val="hybridMultilevel"/>
    <w:tmpl w:val="EF009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24487"/>
    <w:multiLevelType w:val="hybridMultilevel"/>
    <w:tmpl w:val="476C6F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A84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D51A9"/>
    <w:multiLevelType w:val="multilevel"/>
    <w:tmpl w:val="0DC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8050B"/>
    <w:multiLevelType w:val="hybridMultilevel"/>
    <w:tmpl w:val="44DE6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724A"/>
    <w:multiLevelType w:val="hybridMultilevel"/>
    <w:tmpl w:val="94449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E3F"/>
    <w:multiLevelType w:val="hybridMultilevel"/>
    <w:tmpl w:val="0D26EEB6"/>
    <w:lvl w:ilvl="0" w:tplc="25382C4E">
      <w:numFmt w:val="bullet"/>
      <w:lvlText w:val=""/>
      <w:lvlJc w:val="left"/>
      <w:pPr>
        <w:ind w:left="502" w:hanging="360"/>
      </w:pPr>
      <w:rPr>
        <w:rFonts w:ascii="Symbol" w:eastAsia="MS Mincho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6959"/>
    <w:multiLevelType w:val="hybridMultilevel"/>
    <w:tmpl w:val="A8601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B4392"/>
    <w:multiLevelType w:val="hybridMultilevel"/>
    <w:tmpl w:val="DF2E7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A3E3E"/>
    <w:multiLevelType w:val="hybridMultilevel"/>
    <w:tmpl w:val="06B49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577B2"/>
    <w:multiLevelType w:val="hybridMultilevel"/>
    <w:tmpl w:val="C17057F4"/>
    <w:lvl w:ilvl="0" w:tplc="1DF6E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F7307"/>
    <w:multiLevelType w:val="hybridMultilevel"/>
    <w:tmpl w:val="68F049C0"/>
    <w:lvl w:ilvl="0" w:tplc="0C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B73C75"/>
    <w:multiLevelType w:val="hybridMultilevel"/>
    <w:tmpl w:val="07BC2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13E77"/>
    <w:multiLevelType w:val="hybridMultilevel"/>
    <w:tmpl w:val="3F143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D565F"/>
    <w:multiLevelType w:val="hybridMultilevel"/>
    <w:tmpl w:val="8AEE4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37DB"/>
    <w:multiLevelType w:val="hybridMultilevel"/>
    <w:tmpl w:val="08FE64DA"/>
    <w:lvl w:ilvl="0" w:tplc="58F653F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A267D"/>
    <w:multiLevelType w:val="hybridMultilevel"/>
    <w:tmpl w:val="C65C3B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22514"/>
    <w:multiLevelType w:val="multilevel"/>
    <w:tmpl w:val="D98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C0B07"/>
    <w:multiLevelType w:val="hybridMultilevel"/>
    <w:tmpl w:val="ACB06F7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40A72"/>
    <w:multiLevelType w:val="hybridMultilevel"/>
    <w:tmpl w:val="E1BC7B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C74914"/>
    <w:multiLevelType w:val="hybridMultilevel"/>
    <w:tmpl w:val="9BAA7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613C0"/>
    <w:multiLevelType w:val="hybridMultilevel"/>
    <w:tmpl w:val="B534382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B0DE0"/>
    <w:multiLevelType w:val="hybridMultilevel"/>
    <w:tmpl w:val="8722B3BC"/>
    <w:lvl w:ilvl="0" w:tplc="9F4E2298">
      <w:start w:val="1"/>
      <w:numFmt w:val="decimal"/>
      <w:lvlText w:val="%1)"/>
      <w:lvlJc w:val="left"/>
      <w:pPr>
        <w:ind w:left="720" w:hanging="360"/>
      </w:pPr>
      <w:rPr>
        <w:rFonts w:ascii="Roboto" w:eastAsia="Times New Roman" w:hAnsi="Roboto" w:hint="default"/>
        <w:sz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5985">
    <w:abstractNumId w:val="29"/>
  </w:num>
  <w:num w:numId="2" w16cid:durableId="184558959">
    <w:abstractNumId w:val="18"/>
  </w:num>
  <w:num w:numId="3" w16cid:durableId="1901670986">
    <w:abstractNumId w:val="2"/>
  </w:num>
  <w:num w:numId="4" w16cid:durableId="1501969831">
    <w:abstractNumId w:val="17"/>
  </w:num>
  <w:num w:numId="5" w16cid:durableId="380373513">
    <w:abstractNumId w:val="5"/>
  </w:num>
  <w:num w:numId="6" w16cid:durableId="195853077">
    <w:abstractNumId w:val="3"/>
  </w:num>
  <w:num w:numId="7" w16cid:durableId="1165583074">
    <w:abstractNumId w:val="25"/>
  </w:num>
  <w:num w:numId="8" w16cid:durableId="463162054">
    <w:abstractNumId w:val="12"/>
  </w:num>
  <w:num w:numId="9" w16cid:durableId="1055544410">
    <w:abstractNumId w:val="28"/>
  </w:num>
  <w:num w:numId="10" w16cid:durableId="576400067">
    <w:abstractNumId w:val="10"/>
  </w:num>
  <w:num w:numId="11" w16cid:durableId="82802269">
    <w:abstractNumId w:val="14"/>
  </w:num>
  <w:num w:numId="12" w16cid:durableId="1940723012">
    <w:abstractNumId w:val="1"/>
  </w:num>
  <w:num w:numId="13" w16cid:durableId="1512833660">
    <w:abstractNumId w:val="19"/>
  </w:num>
  <w:num w:numId="14" w16cid:durableId="949315499">
    <w:abstractNumId w:val="26"/>
  </w:num>
  <w:num w:numId="15" w16cid:durableId="39405064">
    <w:abstractNumId w:val="24"/>
  </w:num>
  <w:num w:numId="16" w16cid:durableId="1758408192">
    <w:abstractNumId w:val="23"/>
  </w:num>
  <w:num w:numId="17" w16cid:durableId="1416779406">
    <w:abstractNumId w:val="7"/>
  </w:num>
  <w:num w:numId="18" w16cid:durableId="538931329">
    <w:abstractNumId w:val="22"/>
  </w:num>
  <w:num w:numId="19" w16cid:durableId="658310488">
    <w:abstractNumId w:val="9"/>
  </w:num>
  <w:num w:numId="20" w16cid:durableId="1201822507">
    <w:abstractNumId w:val="15"/>
  </w:num>
  <w:num w:numId="21" w16cid:durableId="311956361">
    <w:abstractNumId w:val="6"/>
  </w:num>
  <w:num w:numId="22" w16cid:durableId="1730182076">
    <w:abstractNumId w:val="8"/>
  </w:num>
  <w:num w:numId="23" w16cid:durableId="1070693831">
    <w:abstractNumId w:val="4"/>
  </w:num>
  <w:num w:numId="24" w16cid:durableId="1492021489">
    <w:abstractNumId w:val="0"/>
  </w:num>
  <w:num w:numId="25" w16cid:durableId="279073512">
    <w:abstractNumId w:val="30"/>
  </w:num>
  <w:num w:numId="26" w16cid:durableId="117190005">
    <w:abstractNumId w:val="11"/>
  </w:num>
  <w:num w:numId="27" w16cid:durableId="522670053">
    <w:abstractNumId w:val="13"/>
  </w:num>
  <w:num w:numId="28" w16cid:durableId="869103873">
    <w:abstractNumId w:val="27"/>
  </w:num>
  <w:num w:numId="29" w16cid:durableId="1959793760">
    <w:abstractNumId w:val="16"/>
  </w:num>
  <w:num w:numId="30" w16cid:durableId="1354303983">
    <w:abstractNumId w:val="20"/>
  </w:num>
  <w:num w:numId="31" w16cid:durableId="299505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57"/>
  <w:drawingGridVerticalSpacing w:val="357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A0"/>
    <w:rsid w:val="0000103E"/>
    <w:rsid w:val="00001AA8"/>
    <w:rsid w:val="00004EA8"/>
    <w:rsid w:val="00006676"/>
    <w:rsid w:val="00006C05"/>
    <w:rsid w:val="0000712E"/>
    <w:rsid w:val="00010C29"/>
    <w:rsid w:val="00012CAD"/>
    <w:rsid w:val="00014935"/>
    <w:rsid w:val="00066D85"/>
    <w:rsid w:val="00070307"/>
    <w:rsid w:val="00076F6B"/>
    <w:rsid w:val="0007700F"/>
    <w:rsid w:val="0008476B"/>
    <w:rsid w:val="00084B1C"/>
    <w:rsid w:val="0009359E"/>
    <w:rsid w:val="000A1E6F"/>
    <w:rsid w:val="000B2F0B"/>
    <w:rsid w:val="000C0C3F"/>
    <w:rsid w:val="000C501E"/>
    <w:rsid w:val="000D63A4"/>
    <w:rsid w:val="000E6A97"/>
    <w:rsid w:val="000F7845"/>
    <w:rsid w:val="001005BC"/>
    <w:rsid w:val="0010125A"/>
    <w:rsid w:val="00104D8C"/>
    <w:rsid w:val="00106A9F"/>
    <w:rsid w:val="00107B36"/>
    <w:rsid w:val="00110538"/>
    <w:rsid w:val="00110B0B"/>
    <w:rsid w:val="001139AA"/>
    <w:rsid w:val="00131ACB"/>
    <w:rsid w:val="0013251A"/>
    <w:rsid w:val="00134DA3"/>
    <w:rsid w:val="00150453"/>
    <w:rsid w:val="00151826"/>
    <w:rsid w:val="001534FD"/>
    <w:rsid w:val="00165A2C"/>
    <w:rsid w:val="00180927"/>
    <w:rsid w:val="00183FC7"/>
    <w:rsid w:val="001A6FBC"/>
    <w:rsid w:val="001B4914"/>
    <w:rsid w:val="001C015C"/>
    <w:rsid w:val="001C5C53"/>
    <w:rsid w:val="001C5E6D"/>
    <w:rsid w:val="001D75E2"/>
    <w:rsid w:val="001E3E59"/>
    <w:rsid w:val="001E7F60"/>
    <w:rsid w:val="001F0840"/>
    <w:rsid w:val="001F3389"/>
    <w:rsid w:val="001F4043"/>
    <w:rsid w:val="00200FFC"/>
    <w:rsid w:val="0020713F"/>
    <w:rsid w:val="00212F5B"/>
    <w:rsid w:val="00230C2B"/>
    <w:rsid w:val="00235206"/>
    <w:rsid w:val="00245502"/>
    <w:rsid w:val="00254E56"/>
    <w:rsid w:val="00256A90"/>
    <w:rsid w:val="00263590"/>
    <w:rsid w:val="00264A04"/>
    <w:rsid w:val="00277D5A"/>
    <w:rsid w:val="002811B8"/>
    <w:rsid w:val="0028343C"/>
    <w:rsid w:val="00292299"/>
    <w:rsid w:val="00295B73"/>
    <w:rsid w:val="00296E10"/>
    <w:rsid w:val="00297E35"/>
    <w:rsid w:val="002A1062"/>
    <w:rsid w:val="002A64FF"/>
    <w:rsid w:val="002B575C"/>
    <w:rsid w:val="002B5BA1"/>
    <w:rsid w:val="002C66A1"/>
    <w:rsid w:val="002C7B98"/>
    <w:rsid w:val="002D2282"/>
    <w:rsid w:val="002D4567"/>
    <w:rsid w:val="002D5D31"/>
    <w:rsid w:val="002F22CB"/>
    <w:rsid w:val="002F26D0"/>
    <w:rsid w:val="0030087D"/>
    <w:rsid w:val="00311E6B"/>
    <w:rsid w:val="003207EA"/>
    <w:rsid w:val="00331297"/>
    <w:rsid w:val="00336ACE"/>
    <w:rsid w:val="00337C4F"/>
    <w:rsid w:val="003412C7"/>
    <w:rsid w:val="00342CE9"/>
    <w:rsid w:val="00343CA6"/>
    <w:rsid w:val="003457EF"/>
    <w:rsid w:val="003522A0"/>
    <w:rsid w:val="00355A2F"/>
    <w:rsid w:val="00356D6E"/>
    <w:rsid w:val="00361F7B"/>
    <w:rsid w:val="00364D8F"/>
    <w:rsid w:val="00383BA7"/>
    <w:rsid w:val="00384BAE"/>
    <w:rsid w:val="003901FA"/>
    <w:rsid w:val="003B1181"/>
    <w:rsid w:val="003B5E19"/>
    <w:rsid w:val="003B60D0"/>
    <w:rsid w:val="003B66B0"/>
    <w:rsid w:val="003C1169"/>
    <w:rsid w:val="003C72A4"/>
    <w:rsid w:val="003D1BF1"/>
    <w:rsid w:val="003D60F7"/>
    <w:rsid w:val="003E3193"/>
    <w:rsid w:val="003F0AB9"/>
    <w:rsid w:val="00404E5B"/>
    <w:rsid w:val="00416947"/>
    <w:rsid w:val="00423699"/>
    <w:rsid w:val="0042406D"/>
    <w:rsid w:val="00427BAB"/>
    <w:rsid w:val="00437751"/>
    <w:rsid w:val="00440819"/>
    <w:rsid w:val="00447E27"/>
    <w:rsid w:val="0045767C"/>
    <w:rsid w:val="004626D6"/>
    <w:rsid w:val="004663CB"/>
    <w:rsid w:val="0047024C"/>
    <w:rsid w:val="0047348D"/>
    <w:rsid w:val="00482B3C"/>
    <w:rsid w:val="004E2BAB"/>
    <w:rsid w:val="004E419D"/>
    <w:rsid w:val="004F0A7F"/>
    <w:rsid w:val="004F2315"/>
    <w:rsid w:val="00513430"/>
    <w:rsid w:val="00513FB4"/>
    <w:rsid w:val="0051514C"/>
    <w:rsid w:val="005157F6"/>
    <w:rsid w:val="005366F8"/>
    <w:rsid w:val="00546366"/>
    <w:rsid w:val="00556A84"/>
    <w:rsid w:val="005607CF"/>
    <w:rsid w:val="0056091A"/>
    <w:rsid w:val="00574AD8"/>
    <w:rsid w:val="00576B35"/>
    <w:rsid w:val="00577DCF"/>
    <w:rsid w:val="00581E72"/>
    <w:rsid w:val="0058706F"/>
    <w:rsid w:val="005876E4"/>
    <w:rsid w:val="0059230B"/>
    <w:rsid w:val="005A1586"/>
    <w:rsid w:val="005B3948"/>
    <w:rsid w:val="005C6572"/>
    <w:rsid w:val="005C7EFF"/>
    <w:rsid w:val="005D207E"/>
    <w:rsid w:val="005D5D08"/>
    <w:rsid w:val="005E2460"/>
    <w:rsid w:val="005E7323"/>
    <w:rsid w:val="005F09DC"/>
    <w:rsid w:val="006061E7"/>
    <w:rsid w:val="00607C69"/>
    <w:rsid w:val="0061100A"/>
    <w:rsid w:val="00616EAE"/>
    <w:rsid w:val="0062070F"/>
    <w:rsid w:val="0062093C"/>
    <w:rsid w:val="00620A6C"/>
    <w:rsid w:val="00626C19"/>
    <w:rsid w:val="00627F6C"/>
    <w:rsid w:val="00635F2A"/>
    <w:rsid w:val="00636410"/>
    <w:rsid w:val="0063686C"/>
    <w:rsid w:val="00645A12"/>
    <w:rsid w:val="00646396"/>
    <w:rsid w:val="0064755D"/>
    <w:rsid w:val="00650B71"/>
    <w:rsid w:val="006602AF"/>
    <w:rsid w:val="00670262"/>
    <w:rsid w:val="0067291A"/>
    <w:rsid w:val="00673B2F"/>
    <w:rsid w:val="006741CD"/>
    <w:rsid w:val="006749E8"/>
    <w:rsid w:val="00681A43"/>
    <w:rsid w:val="00686720"/>
    <w:rsid w:val="006A1FA5"/>
    <w:rsid w:val="006A3C8B"/>
    <w:rsid w:val="006A6F4C"/>
    <w:rsid w:val="006B1117"/>
    <w:rsid w:val="006B2BD6"/>
    <w:rsid w:val="006B3C56"/>
    <w:rsid w:val="006C6E14"/>
    <w:rsid w:val="006D0B4C"/>
    <w:rsid w:val="006D292D"/>
    <w:rsid w:val="006E765C"/>
    <w:rsid w:val="006E7D8D"/>
    <w:rsid w:val="007053C1"/>
    <w:rsid w:val="00705AA1"/>
    <w:rsid w:val="00712297"/>
    <w:rsid w:val="007170CB"/>
    <w:rsid w:val="00726491"/>
    <w:rsid w:val="00755DFC"/>
    <w:rsid w:val="00766717"/>
    <w:rsid w:val="0077529B"/>
    <w:rsid w:val="007854F4"/>
    <w:rsid w:val="0078767B"/>
    <w:rsid w:val="007906AD"/>
    <w:rsid w:val="00792EE6"/>
    <w:rsid w:val="0079356B"/>
    <w:rsid w:val="00796FA4"/>
    <w:rsid w:val="007A3426"/>
    <w:rsid w:val="007A56AF"/>
    <w:rsid w:val="007A6A91"/>
    <w:rsid w:val="007B05E8"/>
    <w:rsid w:val="007B37C5"/>
    <w:rsid w:val="007B416C"/>
    <w:rsid w:val="007C12C0"/>
    <w:rsid w:val="007C7413"/>
    <w:rsid w:val="007E7A6F"/>
    <w:rsid w:val="007E7FB5"/>
    <w:rsid w:val="007F007A"/>
    <w:rsid w:val="007F3724"/>
    <w:rsid w:val="007F4B97"/>
    <w:rsid w:val="00804EDE"/>
    <w:rsid w:val="00806693"/>
    <w:rsid w:val="00807274"/>
    <w:rsid w:val="00814D25"/>
    <w:rsid w:val="008370EE"/>
    <w:rsid w:val="0084251C"/>
    <w:rsid w:val="00845AEB"/>
    <w:rsid w:val="008460AE"/>
    <w:rsid w:val="00846EFC"/>
    <w:rsid w:val="00853F15"/>
    <w:rsid w:val="008543B2"/>
    <w:rsid w:val="00883016"/>
    <w:rsid w:val="00884C7E"/>
    <w:rsid w:val="008B0FA1"/>
    <w:rsid w:val="008B3841"/>
    <w:rsid w:val="008B74A3"/>
    <w:rsid w:val="008C3956"/>
    <w:rsid w:val="00900F54"/>
    <w:rsid w:val="00902906"/>
    <w:rsid w:val="00920269"/>
    <w:rsid w:val="009222D8"/>
    <w:rsid w:val="00925BF9"/>
    <w:rsid w:val="00927570"/>
    <w:rsid w:val="009316C1"/>
    <w:rsid w:val="009346F2"/>
    <w:rsid w:val="009514AD"/>
    <w:rsid w:val="00964377"/>
    <w:rsid w:val="00970B1B"/>
    <w:rsid w:val="00986991"/>
    <w:rsid w:val="00990B86"/>
    <w:rsid w:val="00992B5B"/>
    <w:rsid w:val="009946A8"/>
    <w:rsid w:val="009976D0"/>
    <w:rsid w:val="009A01F3"/>
    <w:rsid w:val="009A2F7B"/>
    <w:rsid w:val="009A79DA"/>
    <w:rsid w:val="009B024C"/>
    <w:rsid w:val="009C15E7"/>
    <w:rsid w:val="009C4B5E"/>
    <w:rsid w:val="009D2173"/>
    <w:rsid w:val="009D41E4"/>
    <w:rsid w:val="009D4D1C"/>
    <w:rsid w:val="009E3F9C"/>
    <w:rsid w:val="009E6C3A"/>
    <w:rsid w:val="009F258F"/>
    <w:rsid w:val="009F5E3E"/>
    <w:rsid w:val="009F5FB8"/>
    <w:rsid w:val="00A201EA"/>
    <w:rsid w:val="00A21AFE"/>
    <w:rsid w:val="00A22E50"/>
    <w:rsid w:val="00A30824"/>
    <w:rsid w:val="00A41791"/>
    <w:rsid w:val="00A426CE"/>
    <w:rsid w:val="00A43A17"/>
    <w:rsid w:val="00A450ED"/>
    <w:rsid w:val="00A45B39"/>
    <w:rsid w:val="00A52172"/>
    <w:rsid w:val="00A54401"/>
    <w:rsid w:val="00A55C8F"/>
    <w:rsid w:val="00A61FE6"/>
    <w:rsid w:val="00A62ACB"/>
    <w:rsid w:val="00A72167"/>
    <w:rsid w:val="00A7766A"/>
    <w:rsid w:val="00A905C6"/>
    <w:rsid w:val="00A91D7C"/>
    <w:rsid w:val="00A92AAE"/>
    <w:rsid w:val="00A93891"/>
    <w:rsid w:val="00AC0344"/>
    <w:rsid w:val="00AC30AF"/>
    <w:rsid w:val="00AD2B54"/>
    <w:rsid w:val="00AD7049"/>
    <w:rsid w:val="00AE7B5E"/>
    <w:rsid w:val="00AF5141"/>
    <w:rsid w:val="00AF5665"/>
    <w:rsid w:val="00B061EF"/>
    <w:rsid w:val="00B15DEF"/>
    <w:rsid w:val="00B2170C"/>
    <w:rsid w:val="00B25120"/>
    <w:rsid w:val="00B279D3"/>
    <w:rsid w:val="00B4250D"/>
    <w:rsid w:val="00B52A40"/>
    <w:rsid w:val="00B62CAD"/>
    <w:rsid w:val="00B63082"/>
    <w:rsid w:val="00B63911"/>
    <w:rsid w:val="00B70B3B"/>
    <w:rsid w:val="00B71DA6"/>
    <w:rsid w:val="00B7373C"/>
    <w:rsid w:val="00B7395A"/>
    <w:rsid w:val="00B75B67"/>
    <w:rsid w:val="00B81E52"/>
    <w:rsid w:val="00B8459C"/>
    <w:rsid w:val="00B87CB8"/>
    <w:rsid w:val="00B95523"/>
    <w:rsid w:val="00BA4ADD"/>
    <w:rsid w:val="00BB31B5"/>
    <w:rsid w:val="00BB3DDF"/>
    <w:rsid w:val="00BB6C33"/>
    <w:rsid w:val="00BC25EE"/>
    <w:rsid w:val="00BC5CA5"/>
    <w:rsid w:val="00BD11BA"/>
    <w:rsid w:val="00BE0E08"/>
    <w:rsid w:val="00BE1AC5"/>
    <w:rsid w:val="00BF71A5"/>
    <w:rsid w:val="00C01BFE"/>
    <w:rsid w:val="00C03085"/>
    <w:rsid w:val="00C033BB"/>
    <w:rsid w:val="00C133C0"/>
    <w:rsid w:val="00C30D6E"/>
    <w:rsid w:val="00C3772A"/>
    <w:rsid w:val="00C46ECF"/>
    <w:rsid w:val="00C521A3"/>
    <w:rsid w:val="00C52FB4"/>
    <w:rsid w:val="00C558E7"/>
    <w:rsid w:val="00C662E0"/>
    <w:rsid w:val="00C672D0"/>
    <w:rsid w:val="00C67DC8"/>
    <w:rsid w:val="00C7007D"/>
    <w:rsid w:val="00C765B7"/>
    <w:rsid w:val="00C83561"/>
    <w:rsid w:val="00C94B60"/>
    <w:rsid w:val="00C94F0F"/>
    <w:rsid w:val="00CA1E60"/>
    <w:rsid w:val="00CA3FBE"/>
    <w:rsid w:val="00CA74C6"/>
    <w:rsid w:val="00CC5E56"/>
    <w:rsid w:val="00CC7F1D"/>
    <w:rsid w:val="00CD5127"/>
    <w:rsid w:val="00CE5D50"/>
    <w:rsid w:val="00CE6FE7"/>
    <w:rsid w:val="00CF0E6D"/>
    <w:rsid w:val="00CF790F"/>
    <w:rsid w:val="00D03925"/>
    <w:rsid w:val="00D0556C"/>
    <w:rsid w:val="00D145FB"/>
    <w:rsid w:val="00D17008"/>
    <w:rsid w:val="00D336BC"/>
    <w:rsid w:val="00D44F71"/>
    <w:rsid w:val="00D5158F"/>
    <w:rsid w:val="00D647DC"/>
    <w:rsid w:val="00D648DD"/>
    <w:rsid w:val="00D67D92"/>
    <w:rsid w:val="00D7042D"/>
    <w:rsid w:val="00D712F1"/>
    <w:rsid w:val="00D77B3F"/>
    <w:rsid w:val="00D77CC3"/>
    <w:rsid w:val="00D80404"/>
    <w:rsid w:val="00D85F04"/>
    <w:rsid w:val="00DA58BC"/>
    <w:rsid w:val="00DA66F9"/>
    <w:rsid w:val="00DC4008"/>
    <w:rsid w:val="00DC69DB"/>
    <w:rsid w:val="00DD379B"/>
    <w:rsid w:val="00DD603B"/>
    <w:rsid w:val="00DE7A2B"/>
    <w:rsid w:val="00DF2A47"/>
    <w:rsid w:val="00DF4D27"/>
    <w:rsid w:val="00DF4EF9"/>
    <w:rsid w:val="00E1596B"/>
    <w:rsid w:val="00E21004"/>
    <w:rsid w:val="00E242ED"/>
    <w:rsid w:val="00E34646"/>
    <w:rsid w:val="00E54C4C"/>
    <w:rsid w:val="00E81862"/>
    <w:rsid w:val="00E87B9B"/>
    <w:rsid w:val="00EA3769"/>
    <w:rsid w:val="00EB2D61"/>
    <w:rsid w:val="00EB7FE0"/>
    <w:rsid w:val="00EC0EDD"/>
    <w:rsid w:val="00EC1302"/>
    <w:rsid w:val="00EC2109"/>
    <w:rsid w:val="00EC605A"/>
    <w:rsid w:val="00ED79BE"/>
    <w:rsid w:val="00ED7A81"/>
    <w:rsid w:val="00EF0A3F"/>
    <w:rsid w:val="00EF4ED7"/>
    <w:rsid w:val="00F114AF"/>
    <w:rsid w:val="00F11C71"/>
    <w:rsid w:val="00F13D0C"/>
    <w:rsid w:val="00F14132"/>
    <w:rsid w:val="00F15FCD"/>
    <w:rsid w:val="00F174B1"/>
    <w:rsid w:val="00F201B6"/>
    <w:rsid w:val="00F326E4"/>
    <w:rsid w:val="00F5071E"/>
    <w:rsid w:val="00F516B1"/>
    <w:rsid w:val="00F6596E"/>
    <w:rsid w:val="00F71AEB"/>
    <w:rsid w:val="00F843AA"/>
    <w:rsid w:val="00F85938"/>
    <w:rsid w:val="00F92858"/>
    <w:rsid w:val="00F92932"/>
    <w:rsid w:val="00F92D65"/>
    <w:rsid w:val="00F97642"/>
    <w:rsid w:val="00FA0687"/>
    <w:rsid w:val="00FA1EC7"/>
    <w:rsid w:val="00FA3EED"/>
    <w:rsid w:val="00FB019D"/>
    <w:rsid w:val="00FB4AD6"/>
    <w:rsid w:val="00FB7B9F"/>
    <w:rsid w:val="00FC64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5588B"/>
  <w15:docId w15:val="{6A298E96-7658-451E-8AF3-281B6D82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69"/>
    <w:pPr>
      <w:spacing w:after="200"/>
    </w:pPr>
    <w:rPr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2CA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KHeader">
    <w:name w:val="ARK Header"/>
    <w:basedOn w:val="Normal"/>
    <w:qFormat/>
    <w:rsid w:val="003B66B0"/>
    <w:pPr>
      <w:spacing w:after="0" w:line="360" w:lineRule="auto"/>
    </w:pPr>
    <w:rPr>
      <w:rFonts w:ascii="PT Sans" w:eastAsia="Times New Roman" w:hAnsi="PT Sans"/>
      <w:b/>
      <w:color w:val="7AC143"/>
      <w:sz w:val="22"/>
      <w:szCs w:val="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522A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22A0"/>
  </w:style>
  <w:style w:type="paragraph" w:styleId="Footer">
    <w:name w:val="footer"/>
    <w:basedOn w:val="Normal"/>
    <w:link w:val="FooterChar"/>
    <w:uiPriority w:val="99"/>
    <w:unhideWhenUsed/>
    <w:rsid w:val="003522A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22A0"/>
  </w:style>
  <w:style w:type="paragraph" w:styleId="BalloonText">
    <w:name w:val="Balloon Text"/>
    <w:basedOn w:val="Normal"/>
    <w:link w:val="BalloonTextChar"/>
    <w:uiPriority w:val="99"/>
    <w:semiHidden/>
    <w:unhideWhenUsed/>
    <w:rsid w:val="003522A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22A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2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06AD"/>
    <w:rPr>
      <w:sz w:val="24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62CAD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62CAD"/>
    <w:rPr>
      <w:b/>
      <w:bCs/>
    </w:rPr>
  </w:style>
  <w:style w:type="character" w:styleId="Hyperlink">
    <w:name w:val="Hyperlink"/>
    <w:basedOn w:val="DefaultParagraphFont"/>
    <w:uiPriority w:val="99"/>
    <w:unhideWhenUsed/>
    <w:rsid w:val="00B62C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2CAD"/>
  </w:style>
  <w:style w:type="character" w:styleId="HTMLTypewriter">
    <w:name w:val="HTML Typewriter"/>
    <w:basedOn w:val="DefaultParagraphFont"/>
    <w:uiPriority w:val="99"/>
    <w:semiHidden/>
    <w:unhideWhenUsed/>
    <w:rsid w:val="00B62CA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62CAD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804EDE"/>
    <w:pPr>
      <w:spacing w:after="0"/>
      <w:ind w:left="720"/>
      <w:contextualSpacing/>
    </w:pPr>
    <w:rPr>
      <w:rFonts w:ascii="Times New Roman" w:eastAsia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0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author-cardmicrobio">
    <w:name w:val="author-card__microbio"/>
    <w:basedOn w:val="DefaultParagraphFont"/>
    <w:rsid w:val="0058706F"/>
  </w:style>
  <w:style w:type="character" w:styleId="FollowedHyperlink">
    <w:name w:val="FollowedHyperlink"/>
    <w:basedOn w:val="DefaultParagraphFont"/>
    <w:uiPriority w:val="99"/>
    <w:semiHidden/>
    <w:unhideWhenUsed/>
    <w:rsid w:val="003901FA"/>
    <w:rPr>
      <w:color w:val="800080" w:themeColor="followedHyperlink"/>
      <w:u w:val="single"/>
    </w:rPr>
  </w:style>
  <w:style w:type="paragraph" w:customStyle="1" w:styleId="paragraphparagraphiyrea">
    <w:name w:val="paragraph_paragraph__iyrea"/>
    <w:basedOn w:val="Normal"/>
    <w:rsid w:val="003901FA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3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bc.net.au/news/2025-10-01/first-homebuyer-scheme-explainer-income-limits-property-caps/10583816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usingaustralia.gov.au/media/unlimited-places-higher-property-price-caps-first-home-buyers-1-october-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myl.com.au/missed-the-housing-boom-heres-how-to-build-wealth-without-owning-property/?utm_source=ymyl.beehiiv.com&amp;utm_medium=newsletter&amp;utm_campaign=tax-time-red-flags-the-new-richest-company-in-the-world&amp;_bhlid=6385d077e6f5a8db07853432c75ab66ec76cd0c0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myl.com.au/missed-the-housing-boom-heres-how-to-build-wealth-without-owning-property/?utm_source=ymyl.beehiiv.com&amp;utm_medium=newsletter&amp;utm_campaign=tax-time-red-flags-the-new-richest-company-in-the-world&amp;_bhlid=6385d077e6f5a8db07853432c75ab66ec76cd0c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A4929-86F9-4F43-92F5-CA440F2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Fady Rostom</dc:creator>
  <cp:keywords/>
  <dc:description/>
  <cp:lastModifiedBy>G Hanna</cp:lastModifiedBy>
  <cp:revision>4</cp:revision>
  <cp:lastPrinted>2025-10-16T11:03:00Z</cp:lastPrinted>
  <dcterms:created xsi:type="dcterms:W3CDTF">2025-11-01T07:13:00Z</dcterms:created>
  <dcterms:modified xsi:type="dcterms:W3CDTF">2025-11-01T07:19:00Z</dcterms:modified>
</cp:coreProperties>
</file>